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D50AB" w14:textId="77777777" w:rsidR="003B5120" w:rsidRPr="00545E0F" w:rsidRDefault="003B5120" w:rsidP="003B5120">
      <w:pPr>
        <w:tabs>
          <w:tab w:val="left" w:pos="426"/>
        </w:tabs>
        <w:jc w:val="both"/>
        <w:rPr>
          <w:rFonts w:ascii="Arial" w:hAnsi="Arial" w:cs="Arial"/>
          <w:sz w:val="22"/>
          <w:szCs w:val="22"/>
        </w:rPr>
      </w:pP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p>
    <w:p w14:paraId="2B0C9EB8" w14:textId="77777777" w:rsidR="003B5120" w:rsidRPr="00545E0F" w:rsidRDefault="003B5120" w:rsidP="003B5120">
      <w:pPr>
        <w:spacing w:line="360" w:lineRule="auto"/>
        <w:jc w:val="right"/>
        <w:outlineLvl w:val="0"/>
        <w:rPr>
          <w:rFonts w:ascii="Arial" w:hAnsi="Arial" w:cs="Arial"/>
          <w:sz w:val="22"/>
          <w:szCs w:val="22"/>
          <w:u w:val="single"/>
        </w:rPr>
      </w:pPr>
      <w:r w:rsidRPr="00545E0F">
        <w:rPr>
          <w:rFonts w:ascii="Arial" w:hAnsi="Arial" w:cs="Arial"/>
          <w:sz w:val="22"/>
          <w:szCs w:val="22"/>
          <w:u w:val="single"/>
        </w:rPr>
        <w:t xml:space="preserve">Załącznik nr 6 </w:t>
      </w:r>
    </w:p>
    <w:p w14:paraId="1E31B038" w14:textId="77777777" w:rsidR="003B5120" w:rsidRPr="00545E0F" w:rsidRDefault="003B5120" w:rsidP="003B5120">
      <w:pPr>
        <w:jc w:val="center"/>
        <w:rPr>
          <w:rFonts w:ascii="Arial" w:hAnsi="Arial" w:cs="Arial"/>
          <w:sz w:val="22"/>
          <w:szCs w:val="22"/>
        </w:rPr>
      </w:pPr>
      <w:bookmarkStart w:id="0" w:name="_Toc286147674"/>
    </w:p>
    <w:p w14:paraId="734210BC" w14:textId="77777777" w:rsidR="003B5120" w:rsidRPr="00545E0F" w:rsidRDefault="003B5120" w:rsidP="003B5120">
      <w:pPr>
        <w:jc w:val="center"/>
        <w:rPr>
          <w:rFonts w:ascii="Arial" w:hAnsi="Arial" w:cs="Arial"/>
          <w:b/>
          <w:bCs/>
          <w:sz w:val="22"/>
          <w:szCs w:val="22"/>
        </w:rPr>
      </w:pPr>
      <w:r w:rsidRPr="00545E0F">
        <w:rPr>
          <w:rFonts w:ascii="Arial" w:hAnsi="Arial" w:cs="Arial"/>
          <w:b/>
          <w:bCs/>
          <w:sz w:val="22"/>
          <w:szCs w:val="22"/>
        </w:rPr>
        <w:t>ISTOTNE POSTANOWIENIA UMOWY</w:t>
      </w:r>
    </w:p>
    <w:p w14:paraId="4888E592" w14:textId="77777777" w:rsidR="003B5120" w:rsidRPr="00545E0F" w:rsidRDefault="003B5120" w:rsidP="003B5120">
      <w:pPr>
        <w:rPr>
          <w:rFonts w:ascii="Arial" w:hAnsi="Arial" w:cs="Arial"/>
          <w:sz w:val="22"/>
          <w:szCs w:val="22"/>
        </w:rPr>
      </w:pPr>
    </w:p>
    <w:p w14:paraId="46DBF3D2" w14:textId="77777777" w:rsidR="003B5120" w:rsidRPr="00545E0F" w:rsidRDefault="003B5120" w:rsidP="003B5120">
      <w:pPr>
        <w:rPr>
          <w:rFonts w:ascii="Arial" w:hAnsi="Arial" w:cs="Arial"/>
          <w:sz w:val="22"/>
          <w:szCs w:val="22"/>
        </w:rPr>
      </w:pPr>
    </w:p>
    <w:p w14:paraId="7F259AB3" w14:textId="77777777" w:rsidR="003B5120" w:rsidRPr="00545E0F" w:rsidRDefault="003B5120" w:rsidP="003B5120">
      <w:pPr>
        <w:jc w:val="both"/>
        <w:rPr>
          <w:rFonts w:ascii="Arial" w:hAnsi="Arial" w:cs="Arial"/>
          <w:sz w:val="22"/>
          <w:szCs w:val="22"/>
        </w:rPr>
      </w:pPr>
      <w:r w:rsidRPr="00545E0F">
        <w:rPr>
          <w:rFonts w:ascii="Arial" w:hAnsi="Arial" w:cs="Arial"/>
          <w:sz w:val="22"/>
          <w:szCs w:val="22"/>
        </w:rPr>
        <w:t>zawarta w dniu ...................................... w Warszawie pomiędzy:</w:t>
      </w:r>
    </w:p>
    <w:p w14:paraId="60ACB5F1" w14:textId="77777777" w:rsidR="003B5120" w:rsidRPr="00545E0F" w:rsidRDefault="003B5120" w:rsidP="003B5120">
      <w:pPr>
        <w:jc w:val="both"/>
        <w:rPr>
          <w:rFonts w:ascii="Arial" w:hAnsi="Arial" w:cs="Arial"/>
          <w:sz w:val="22"/>
          <w:szCs w:val="22"/>
        </w:rPr>
      </w:pPr>
    </w:p>
    <w:p w14:paraId="5CCCD490" w14:textId="77777777" w:rsidR="003B5120" w:rsidRPr="00545E0F" w:rsidRDefault="003B5120" w:rsidP="003B5120">
      <w:pPr>
        <w:jc w:val="both"/>
        <w:rPr>
          <w:rFonts w:ascii="Arial" w:hAnsi="Arial" w:cs="Arial"/>
          <w:sz w:val="22"/>
          <w:szCs w:val="22"/>
        </w:rPr>
      </w:pPr>
      <w:r w:rsidRPr="00545E0F">
        <w:rPr>
          <w:rFonts w:ascii="Arial" w:hAnsi="Arial" w:cs="Arial"/>
          <w:b/>
          <w:bCs/>
          <w:sz w:val="22"/>
          <w:szCs w:val="22"/>
        </w:rPr>
        <w:t xml:space="preserve">Polskim Centrum Akredytacji </w:t>
      </w:r>
      <w:r w:rsidRPr="00545E0F">
        <w:rPr>
          <w:rFonts w:ascii="Arial" w:hAnsi="Arial" w:cs="Arial"/>
          <w:sz w:val="22"/>
          <w:szCs w:val="22"/>
        </w:rPr>
        <w:t xml:space="preserve">z siedzibą w Warszawie (kod pocztowy 01-382) ul. Szczotkarska 42, </w:t>
      </w:r>
      <w:r w:rsidRPr="00545E0F">
        <w:rPr>
          <w:rFonts w:ascii="Arial" w:hAnsi="Arial" w:cs="Arial"/>
          <w:color w:val="2C313C"/>
          <w:sz w:val="22"/>
          <w:szCs w:val="22"/>
          <w:shd w:val="clear" w:color="auto" w:fill="FFFFFF"/>
        </w:rPr>
        <w:t>NIP: 951-19-98-004</w:t>
      </w:r>
      <w:r w:rsidRPr="00545E0F">
        <w:rPr>
          <w:rFonts w:ascii="Arial" w:hAnsi="Arial" w:cs="Arial"/>
          <w:color w:val="2C313C"/>
          <w:sz w:val="22"/>
          <w:szCs w:val="22"/>
        </w:rPr>
        <w:t xml:space="preserve">, </w:t>
      </w:r>
      <w:r w:rsidRPr="00545E0F">
        <w:rPr>
          <w:rFonts w:ascii="Arial" w:hAnsi="Arial" w:cs="Arial"/>
          <w:color w:val="2C313C"/>
          <w:sz w:val="22"/>
          <w:szCs w:val="22"/>
          <w:shd w:val="clear" w:color="auto" w:fill="FFFFFF"/>
        </w:rPr>
        <w:t>Regon: 017168960</w:t>
      </w:r>
      <w:r w:rsidRPr="00545E0F">
        <w:rPr>
          <w:rFonts w:ascii="Arial" w:hAnsi="Arial" w:cs="Arial"/>
          <w:sz w:val="22"/>
          <w:szCs w:val="22"/>
        </w:rPr>
        <w:t xml:space="preserve">, zwanym dalej </w:t>
      </w:r>
      <w:r w:rsidRPr="00545E0F">
        <w:rPr>
          <w:rFonts w:ascii="Arial" w:hAnsi="Arial" w:cs="Arial"/>
          <w:b/>
          <w:sz w:val="22"/>
          <w:szCs w:val="22"/>
        </w:rPr>
        <w:t>„Zamawiającym” lub „PCA</w:t>
      </w:r>
      <w:r w:rsidRPr="00545E0F">
        <w:rPr>
          <w:rFonts w:ascii="Arial" w:hAnsi="Arial" w:cs="Arial"/>
          <w:sz w:val="22"/>
          <w:szCs w:val="22"/>
        </w:rPr>
        <w:t>,” reprezentowanym przez:</w:t>
      </w:r>
    </w:p>
    <w:p w14:paraId="39037560" w14:textId="77777777" w:rsidR="003B5120" w:rsidRPr="00545E0F" w:rsidRDefault="003B5120" w:rsidP="003B5120">
      <w:pPr>
        <w:widowControl w:val="0"/>
        <w:autoSpaceDE w:val="0"/>
        <w:autoSpaceDN w:val="0"/>
        <w:adjustRightInd w:val="0"/>
        <w:ind w:right="1757"/>
        <w:jc w:val="center"/>
        <w:rPr>
          <w:rFonts w:ascii="Arial" w:hAnsi="Arial" w:cs="Arial"/>
          <w:spacing w:val="-1"/>
          <w:sz w:val="22"/>
          <w:szCs w:val="22"/>
        </w:rPr>
      </w:pPr>
    </w:p>
    <w:p w14:paraId="54BAAE47" w14:textId="77777777" w:rsidR="003B5120" w:rsidRPr="00545E0F" w:rsidRDefault="003B5120" w:rsidP="003B5120">
      <w:pPr>
        <w:jc w:val="both"/>
        <w:rPr>
          <w:rFonts w:ascii="Arial" w:hAnsi="Arial" w:cs="Arial"/>
          <w:spacing w:val="-1"/>
          <w:sz w:val="22"/>
          <w:szCs w:val="22"/>
        </w:rPr>
      </w:pPr>
      <w:r w:rsidRPr="00545E0F">
        <w:rPr>
          <w:rFonts w:ascii="Arial" w:hAnsi="Arial" w:cs="Arial"/>
          <w:spacing w:val="-1"/>
          <w:sz w:val="22"/>
          <w:szCs w:val="22"/>
        </w:rPr>
        <w:t>…………………………………………………………………………………………………………………………………….………..</w:t>
      </w:r>
    </w:p>
    <w:p w14:paraId="18BCC1CC" w14:textId="77777777" w:rsidR="003B5120" w:rsidRPr="00545E0F" w:rsidRDefault="003B5120" w:rsidP="003B5120">
      <w:pPr>
        <w:jc w:val="both"/>
        <w:rPr>
          <w:rFonts w:ascii="Arial" w:hAnsi="Arial" w:cs="Arial"/>
          <w:sz w:val="22"/>
          <w:szCs w:val="22"/>
        </w:rPr>
      </w:pPr>
    </w:p>
    <w:p w14:paraId="1C636715" w14:textId="77777777" w:rsidR="003B5120" w:rsidRPr="00545E0F" w:rsidRDefault="003B5120" w:rsidP="003B5120">
      <w:pPr>
        <w:jc w:val="both"/>
        <w:rPr>
          <w:rFonts w:ascii="Arial" w:hAnsi="Arial" w:cs="Arial"/>
          <w:sz w:val="22"/>
          <w:szCs w:val="22"/>
        </w:rPr>
      </w:pPr>
    </w:p>
    <w:p w14:paraId="2C765E68" w14:textId="77777777" w:rsidR="003B5120" w:rsidRPr="00545E0F" w:rsidRDefault="003B5120" w:rsidP="003B5120">
      <w:pPr>
        <w:jc w:val="both"/>
        <w:rPr>
          <w:rFonts w:ascii="Arial" w:hAnsi="Arial" w:cs="Arial"/>
          <w:color w:val="FF0000"/>
          <w:sz w:val="22"/>
          <w:szCs w:val="22"/>
          <w:vertAlign w:val="superscript"/>
        </w:rPr>
      </w:pPr>
      <w:r w:rsidRPr="00545E0F">
        <w:rPr>
          <w:rFonts w:ascii="Arial" w:hAnsi="Arial" w:cs="Arial"/>
          <w:sz w:val="22"/>
          <w:szCs w:val="22"/>
        </w:rPr>
        <w:t xml:space="preserve">a </w:t>
      </w:r>
    </w:p>
    <w:p w14:paraId="54108416" w14:textId="77777777" w:rsidR="003B5120" w:rsidRPr="00545E0F" w:rsidRDefault="003B5120" w:rsidP="003B5120">
      <w:pPr>
        <w:jc w:val="both"/>
        <w:rPr>
          <w:rFonts w:ascii="Arial" w:hAnsi="Arial" w:cs="Arial"/>
          <w:sz w:val="22"/>
          <w:szCs w:val="22"/>
        </w:rPr>
      </w:pPr>
      <w:r w:rsidRPr="00545E0F">
        <w:rPr>
          <w:rFonts w:ascii="Arial" w:hAnsi="Arial" w:cs="Arial"/>
          <w:sz w:val="22"/>
          <w:szCs w:val="22"/>
        </w:rPr>
        <w:t xml:space="preserve">…………………………………………………… z siedzibą w ……………………………… wpisanym do Rejestru Przedsiębiorców Krajowego Rejestru Sądowego prowadzonego przez………………………….. pod numerem KRS:…………………….., posiadającym numer NIP …………………….oraz numer REGON…………………….. i kapitał zakładowy </w:t>
      </w:r>
      <w:r w:rsidRPr="00545E0F">
        <w:rPr>
          <w:rFonts w:ascii="Arial" w:hAnsi="Arial" w:cs="Arial"/>
          <w:sz w:val="22"/>
          <w:szCs w:val="22"/>
        </w:rPr>
        <w:br/>
        <w:t>w wysokości:………………………………  zwaną dalej „</w:t>
      </w:r>
      <w:r w:rsidRPr="00545E0F">
        <w:rPr>
          <w:rFonts w:ascii="Arial" w:hAnsi="Arial" w:cs="Arial"/>
          <w:b/>
          <w:sz w:val="22"/>
          <w:szCs w:val="22"/>
        </w:rPr>
        <w:t>Wykonawcą</w:t>
      </w:r>
      <w:r w:rsidRPr="00545E0F">
        <w:rPr>
          <w:rFonts w:ascii="Arial" w:hAnsi="Arial" w:cs="Arial"/>
          <w:sz w:val="22"/>
          <w:szCs w:val="22"/>
        </w:rPr>
        <w:t>”, reprezentowany przez:</w:t>
      </w:r>
    </w:p>
    <w:p w14:paraId="18A824B3" w14:textId="77777777" w:rsidR="003B5120" w:rsidRPr="00545E0F" w:rsidRDefault="003B5120" w:rsidP="003B5120">
      <w:pPr>
        <w:jc w:val="both"/>
        <w:rPr>
          <w:rFonts w:ascii="Arial" w:hAnsi="Arial" w:cs="Arial"/>
          <w:sz w:val="22"/>
          <w:szCs w:val="22"/>
        </w:rPr>
      </w:pPr>
    </w:p>
    <w:p w14:paraId="05949F4D" w14:textId="77777777" w:rsidR="003B5120" w:rsidRPr="00545E0F" w:rsidRDefault="003B5120" w:rsidP="003B5120">
      <w:pPr>
        <w:tabs>
          <w:tab w:val="left" w:pos="3686"/>
        </w:tabs>
        <w:jc w:val="both"/>
        <w:rPr>
          <w:rFonts w:ascii="Arial" w:hAnsi="Arial" w:cs="Arial"/>
          <w:sz w:val="22"/>
          <w:szCs w:val="22"/>
        </w:rPr>
      </w:pPr>
      <w:r w:rsidRPr="00545E0F">
        <w:rPr>
          <w:rFonts w:ascii="Arial" w:hAnsi="Arial" w:cs="Arial"/>
          <w:sz w:val="22"/>
          <w:szCs w:val="22"/>
        </w:rPr>
        <w:t>……………………………………………………………………………………………………………………………………………</w:t>
      </w:r>
    </w:p>
    <w:p w14:paraId="31B01042" w14:textId="77777777" w:rsidR="003B5120" w:rsidRPr="00545E0F" w:rsidRDefault="003B5120" w:rsidP="003B5120">
      <w:pPr>
        <w:tabs>
          <w:tab w:val="left" w:pos="3686"/>
        </w:tabs>
        <w:jc w:val="both"/>
        <w:rPr>
          <w:rFonts w:ascii="Arial" w:hAnsi="Arial" w:cs="Arial"/>
          <w:sz w:val="22"/>
          <w:szCs w:val="22"/>
        </w:rPr>
      </w:pPr>
    </w:p>
    <w:p w14:paraId="4A6C9229" w14:textId="77777777" w:rsidR="003B5120" w:rsidRPr="00545E0F" w:rsidRDefault="003B5120" w:rsidP="003B5120">
      <w:pPr>
        <w:tabs>
          <w:tab w:val="left" w:pos="3686"/>
        </w:tabs>
        <w:jc w:val="both"/>
        <w:rPr>
          <w:rFonts w:ascii="Arial" w:hAnsi="Arial" w:cs="Arial"/>
          <w:i/>
          <w:sz w:val="22"/>
          <w:szCs w:val="22"/>
        </w:rPr>
      </w:pPr>
    </w:p>
    <w:p w14:paraId="42301519" w14:textId="77777777" w:rsidR="003B5120" w:rsidRPr="00545E0F" w:rsidRDefault="003B5120" w:rsidP="003B5120">
      <w:pPr>
        <w:jc w:val="both"/>
        <w:rPr>
          <w:rFonts w:ascii="Arial" w:hAnsi="Arial" w:cs="Arial"/>
          <w:sz w:val="22"/>
          <w:szCs w:val="22"/>
        </w:rPr>
      </w:pPr>
      <w:r w:rsidRPr="00545E0F">
        <w:rPr>
          <w:rFonts w:ascii="Arial" w:hAnsi="Arial" w:cs="Arial"/>
          <w:sz w:val="22"/>
          <w:szCs w:val="22"/>
        </w:rPr>
        <w:t>zwanymi dalej „</w:t>
      </w:r>
      <w:r w:rsidRPr="00545E0F">
        <w:rPr>
          <w:rFonts w:ascii="Arial" w:hAnsi="Arial" w:cs="Arial"/>
          <w:b/>
          <w:sz w:val="22"/>
          <w:szCs w:val="22"/>
        </w:rPr>
        <w:t>Stroną</w:t>
      </w:r>
      <w:r w:rsidRPr="00545E0F">
        <w:rPr>
          <w:rFonts w:ascii="Arial" w:hAnsi="Arial" w:cs="Arial"/>
          <w:sz w:val="22"/>
          <w:szCs w:val="22"/>
        </w:rPr>
        <w:t xml:space="preserve">” lub  </w:t>
      </w:r>
      <w:r w:rsidRPr="00545E0F">
        <w:rPr>
          <w:rFonts w:ascii="Arial" w:hAnsi="Arial" w:cs="Arial"/>
          <w:b/>
          <w:sz w:val="22"/>
          <w:szCs w:val="22"/>
        </w:rPr>
        <w:t xml:space="preserve">„Stronami” </w:t>
      </w:r>
      <w:r w:rsidRPr="00545E0F">
        <w:rPr>
          <w:rFonts w:ascii="Arial" w:hAnsi="Arial" w:cs="Arial"/>
          <w:sz w:val="22"/>
          <w:szCs w:val="22"/>
        </w:rPr>
        <w:t>niniejszej umowy, zwanej dalej „</w:t>
      </w:r>
      <w:r w:rsidRPr="00545E0F">
        <w:rPr>
          <w:rFonts w:ascii="Arial" w:hAnsi="Arial" w:cs="Arial"/>
          <w:b/>
          <w:sz w:val="22"/>
          <w:szCs w:val="22"/>
        </w:rPr>
        <w:t>Umową</w:t>
      </w:r>
      <w:r w:rsidRPr="00545E0F">
        <w:rPr>
          <w:rFonts w:ascii="Arial" w:hAnsi="Arial" w:cs="Arial"/>
          <w:sz w:val="22"/>
          <w:szCs w:val="22"/>
        </w:rPr>
        <w:t>”.</w:t>
      </w:r>
    </w:p>
    <w:p w14:paraId="49A630A1" w14:textId="77777777" w:rsidR="003B5120" w:rsidRPr="00545E0F" w:rsidRDefault="003B5120" w:rsidP="003B5120">
      <w:pPr>
        <w:pStyle w:val="Tekstpodstawowy"/>
        <w:rPr>
          <w:rFonts w:cs="Arial"/>
          <w:sz w:val="22"/>
          <w:szCs w:val="22"/>
        </w:rPr>
      </w:pPr>
    </w:p>
    <w:p w14:paraId="07A47472" w14:textId="77777777" w:rsidR="003B5120" w:rsidRPr="00545E0F" w:rsidRDefault="003B5120" w:rsidP="003B5120">
      <w:pPr>
        <w:pStyle w:val="Tekstpodstawowy"/>
        <w:rPr>
          <w:rFonts w:cs="Arial"/>
          <w:sz w:val="22"/>
          <w:szCs w:val="22"/>
        </w:rPr>
      </w:pPr>
    </w:p>
    <w:p w14:paraId="4B13F8BA" w14:textId="77777777" w:rsidR="003B5120" w:rsidRPr="00545E0F" w:rsidRDefault="003B5120" w:rsidP="003B5120">
      <w:pPr>
        <w:pStyle w:val="Tekstpodstawowy"/>
        <w:jc w:val="both"/>
        <w:rPr>
          <w:rFonts w:cs="Arial"/>
          <w:b w:val="0"/>
          <w:bCs w:val="0"/>
          <w:sz w:val="22"/>
          <w:szCs w:val="22"/>
          <w:lang w:val="pl-PL"/>
        </w:rPr>
      </w:pPr>
      <w:r w:rsidRPr="00545E0F">
        <w:rPr>
          <w:rFonts w:cs="Arial"/>
          <w:b w:val="0"/>
          <w:sz w:val="22"/>
          <w:szCs w:val="22"/>
        </w:rPr>
        <w:t xml:space="preserve">Umowa została zawarta w wyniku postępowania o udzielenie zamówienia publicznego przeprowadzonego w trybie przetargu </w:t>
      </w:r>
      <w:r w:rsidRPr="00545E0F">
        <w:rPr>
          <w:rFonts w:cs="Arial"/>
          <w:b w:val="0"/>
          <w:sz w:val="22"/>
          <w:szCs w:val="22"/>
          <w:lang w:val="pl-PL"/>
        </w:rPr>
        <w:t xml:space="preserve">na usługi </w:t>
      </w:r>
      <w:r w:rsidRPr="004B40F8">
        <w:rPr>
          <w:rFonts w:cs="Arial"/>
          <w:b w:val="0"/>
          <w:sz w:val="22"/>
          <w:szCs w:val="22"/>
          <w:lang w:val="pl-PL"/>
        </w:rPr>
        <w:t>społeczne</w:t>
      </w:r>
      <w:r w:rsidRPr="004B40F8">
        <w:rPr>
          <w:rFonts w:cs="Arial"/>
          <w:b w:val="0"/>
          <w:sz w:val="22"/>
          <w:szCs w:val="22"/>
        </w:rPr>
        <w:t>, zgodnie z ustawą z dnia 29 stycznia 2004 r. - Prawo zamówień publicznych (t.j. Dz. U. z 2019 r. poz. 1843 z późn. zm</w:t>
      </w:r>
      <w:r w:rsidRPr="004B40F8">
        <w:rPr>
          <w:rFonts w:cs="Arial"/>
          <w:sz w:val="22"/>
          <w:szCs w:val="22"/>
        </w:rPr>
        <w:t>.</w:t>
      </w:r>
      <w:r w:rsidRPr="004B40F8">
        <w:rPr>
          <w:rFonts w:cs="Arial"/>
          <w:b w:val="0"/>
          <w:sz w:val="22"/>
          <w:szCs w:val="22"/>
          <w:lang w:val="pl-PL"/>
        </w:rPr>
        <w:t xml:space="preserve"> </w:t>
      </w:r>
      <w:r w:rsidRPr="004B40F8">
        <w:rPr>
          <w:rFonts w:cs="Arial"/>
          <w:b w:val="0"/>
          <w:sz w:val="22"/>
          <w:szCs w:val="22"/>
        </w:rPr>
        <w:t xml:space="preserve"> dalej </w:t>
      </w:r>
      <w:r w:rsidRPr="004B40F8">
        <w:rPr>
          <w:rFonts w:cs="Arial"/>
          <w:b w:val="0"/>
          <w:sz w:val="22"/>
          <w:szCs w:val="22"/>
          <w:lang w:val="pl-PL"/>
        </w:rPr>
        <w:t xml:space="preserve"> „ PZP ” </w:t>
      </w:r>
      <w:r w:rsidRPr="004B40F8">
        <w:rPr>
          <w:rFonts w:cs="Arial"/>
          <w:b w:val="0"/>
          <w:sz w:val="22"/>
          <w:szCs w:val="22"/>
        </w:rPr>
        <w:t>) nr postępowania</w:t>
      </w:r>
      <w:r w:rsidRPr="004B40F8">
        <w:rPr>
          <w:rFonts w:cs="Arial"/>
          <w:b w:val="0"/>
          <w:sz w:val="22"/>
          <w:szCs w:val="22"/>
          <w:lang w:val="pl-PL"/>
        </w:rPr>
        <w:t xml:space="preserve"> PF.260.</w:t>
      </w:r>
      <w:r w:rsidR="007E3534">
        <w:rPr>
          <w:rFonts w:cs="Arial"/>
          <w:b w:val="0"/>
          <w:sz w:val="22"/>
          <w:szCs w:val="22"/>
          <w:lang w:val="pl-PL"/>
        </w:rPr>
        <w:t>4</w:t>
      </w:r>
      <w:r w:rsidRPr="004B40F8">
        <w:rPr>
          <w:rFonts w:cs="Arial"/>
          <w:b w:val="0"/>
          <w:sz w:val="22"/>
          <w:szCs w:val="22"/>
          <w:lang w:val="pl-PL"/>
        </w:rPr>
        <w:t>.2020</w:t>
      </w:r>
    </w:p>
    <w:p w14:paraId="5839E411" w14:textId="77777777" w:rsidR="003B5120" w:rsidRPr="00545E0F" w:rsidRDefault="003B5120" w:rsidP="003B5120">
      <w:pPr>
        <w:jc w:val="center"/>
        <w:rPr>
          <w:rFonts w:ascii="Arial" w:hAnsi="Arial" w:cs="Arial"/>
          <w:b/>
          <w:sz w:val="22"/>
          <w:szCs w:val="22"/>
        </w:rPr>
      </w:pPr>
    </w:p>
    <w:p w14:paraId="3FEF3A9D" w14:textId="77777777" w:rsidR="003B5120" w:rsidRPr="00545E0F" w:rsidRDefault="003B5120" w:rsidP="003B5120">
      <w:pPr>
        <w:jc w:val="center"/>
        <w:rPr>
          <w:rFonts w:ascii="Arial" w:hAnsi="Arial" w:cs="Arial"/>
          <w:b/>
          <w:sz w:val="22"/>
          <w:szCs w:val="22"/>
        </w:rPr>
      </w:pPr>
      <w:r w:rsidRPr="00545E0F">
        <w:rPr>
          <w:rFonts w:ascii="Arial" w:hAnsi="Arial" w:cs="Arial"/>
          <w:b/>
          <w:sz w:val="22"/>
          <w:szCs w:val="22"/>
        </w:rPr>
        <w:t>§ 1</w:t>
      </w:r>
    </w:p>
    <w:p w14:paraId="57A87C17" w14:textId="77777777" w:rsidR="003B5120" w:rsidRPr="00545E0F" w:rsidRDefault="003B5120" w:rsidP="003B5120">
      <w:pPr>
        <w:pStyle w:val="Nagwek1"/>
        <w:numPr>
          <w:ilvl w:val="0"/>
          <w:numId w:val="1"/>
        </w:numPr>
        <w:suppressAutoHyphens/>
        <w:jc w:val="center"/>
        <w:rPr>
          <w:rFonts w:cs="Arial"/>
          <w:b w:val="0"/>
          <w:sz w:val="22"/>
          <w:szCs w:val="22"/>
          <w:lang w:val="pl-PL"/>
        </w:rPr>
      </w:pPr>
      <w:r w:rsidRPr="00545E0F">
        <w:rPr>
          <w:rFonts w:cs="Arial"/>
          <w:b w:val="0"/>
          <w:sz w:val="22"/>
          <w:szCs w:val="22"/>
        </w:rPr>
        <w:t>Przedmiot Umowy</w:t>
      </w:r>
    </w:p>
    <w:p w14:paraId="75AD5D23" w14:textId="77777777" w:rsidR="003B5120" w:rsidRPr="00545E0F" w:rsidRDefault="003B5120" w:rsidP="003B5120">
      <w:pPr>
        <w:rPr>
          <w:rFonts w:ascii="Arial" w:hAnsi="Arial" w:cs="Arial"/>
          <w:sz w:val="22"/>
          <w:szCs w:val="22"/>
        </w:rPr>
      </w:pPr>
    </w:p>
    <w:p w14:paraId="16DAFF4E" w14:textId="77777777" w:rsidR="003B5120" w:rsidRPr="00545E0F" w:rsidRDefault="003B5120" w:rsidP="003B5120">
      <w:pPr>
        <w:pStyle w:val="Tekstpodstawowy"/>
        <w:numPr>
          <w:ilvl w:val="3"/>
          <w:numId w:val="2"/>
        </w:numPr>
        <w:tabs>
          <w:tab w:val="left" w:pos="426"/>
        </w:tabs>
        <w:suppressAutoHyphens/>
        <w:autoSpaceDE w:val="0"/>
        <w:ind w:left="426" w:hanging="426"/>
        <w:jc w:val="both"/>
        <w:rPr>
          <w:rFonts w:cs="Arial"/>
          <w:sz w:val="22"/>
          <w:szCs w:val="22"/>
        </w:rPr>
      </w:pPr>
      <w:r w:rsidRPr="00545E0F">
        <w:rPr>
          <w:rFonts w:cs="Arial"/>
          <w:sz w:val="22"/>
          <w:szCs w:val="22"/>
        </w:rPr>
        <w:t>Przedmiotem Umowy jest udzielenie przez Zamawiającego zamówienia na świadczenie przez Wykonawcę na rzecz Zamawiającego usług medycyny pracy oraz innych usług medycznych na rzecz pracowników Zamawiającego (w przypadku badań medycyny pracy także kandydatów na pracowników PCA) i członków ich rodzin, zgodnie z ofertą</w:t>
      </w:r>
      <w:r>
        <w:rPr>
          <w:rFonts w:cs="Arial"/>
          <w:sz w:val="22"/>
          <w:szCs w:val="22"/>
          <w:lang w:val="pl-PL"/>
        </w:rPr>
        <w:t xml:space="preserve">  z</w:t>
      </w:r>
      <w:r w:rsidRPr="00545E0F">
        <w:rPr>
          <w:rFonts w:cs="Arial"/>
          <w:sz w:val="22"/>
          <w:szCs w:val="22"/>
        </w:rPr>
        <w:t>łożoną przez Wykonawcę w dniu …………………….</w:t>
      </w:r>
    </w:p>
    <w:p w14:paraId="6A8102EA" w14:textId="77777777" w:rsidR="003B5120" w:rsidRPr="00545E0F" w:rsidRDefault="003B5120" w:rsidP="003B5120">
      <w:pPr>
        <w:widowControl w:val="0"/>
        <w:numPr>
          <w:ilvl w:val="0"/>
          <w:numId w:val="3"/>
        </w:numPr>
        <w:shd w:val="clear" w:color="auto" w:fill="FFFFFF"/>
        <w:autoSpaceDE w:val="0"/>
        <w:autoSpaceDN w:val="0"/>
        <w:adjustRightInd w:val="0"/>
        <w:ind w:left="426" w:right="-2" w:hanging="426"/>
        <w:contextualSpacing/>
        <w:jc w:val="both"/>
        <w:rPr>
          <w:rFonts w:ascii="Arial" w:hAnsi="Arial" w:cs="Arial"/>
          <w:sz w:val="22"/>
          <w:szCs w:val="22"/>
        </w:rPr>
      </w:pPr>
      <w:r w:rsidRPr="00545E0F">
        <w:rPr>
          <w:rFonts w:ascii="Arial" w:hAnsi="Arial" w:cs="Arial"/>
          <w:sz w:val="22"/>
          <w:szCs w:val="22"/>
        </w:rPr>
        <w:t>Usługi, o których mowa w ust. 1 realizowane będą na podstawie postanowień Umowy, OPZ, oferty Wykonawcy w tym Ogólnych Warunków Świadczenia Usług (dalej również „OWŚU”), stanowiących Załącznik do Umowy i jej integralną część.</w:t>
      </w:r>
    </w:p>
    <w:p w14:paraId="7259B1F5" w14:textId="77777777" w:rsidR="003B5120" w:rsidRPr="00545E0F" w:rsidRDefault="003B5120" w:rsidP="003B5120">
      <w:pPr>
        <w:widowControl w:val="0"/>
        <w:numPr>
          <w:ilvl w:val="0"/>
          <w:numId w:val="3"/>
        </w:numPr>
        <w:shd w:val="clear" w:color="auto" w:fill="FFFFFF"/>
        <w:autoSpaceDE w:val="0"/>
        <w:autoSpaceDN w:val="0"/>
        <w:adjustRightInd w:val="0"/>
        <w:ind w:left="426" w:right="-2" w:hanging="426"/>
        <w:contextualSpacing/>
        <w:jc w:val="both"/>
        <w:rPr>
          <w:rFonts w:ascii="Arial" w:hAnsi="Arial" w:cs="Arial"/>
          <w:sz w:val="22"/>
          <w:szCs w:val="22"/>
        </w:rPr>
      </w:pPr>
      <w:r w:rsidRPr="00545E0F">
        <w:rPr>
          <w:rFonts w:ascii="Arial" w:hAnsi="Arial" w:cs="Arial"/>
          <w:sz w:val="22"/>
          <w:szCs w:val="22"/>
        </w:rPr>
        <w:t>W przypadku jakichkolwiek rozbieżności pomiędzy postanowieniami OWŚU, a treścią Umowy lub OPZ, Strony przyjmują, że pierwszeństwo mają Umowa oraz OPZ.</w:t>
      </w:r>
    </w:p>
    <w:p w14:paraId="760CF3DE" w14:textId="77777777" w:rsidR="003B5120" w:rsidRPr="00545E0F" w:rsidRDefault="003B5120" w:rsidP="003B5120">
      <w:pPr>
        <w:numPr>
          <w:ilvl w:val="0"/>
          <w:numId w:val="3"/>
        </w:numPr>
        <w:suppressAutoHyphens/>
        <w:ind w:left="426" w:hanging="426"/>
        <w:jc w:val="both"/>
        <w:rPr>
          <w:rFonts w:ascii="Arial" w:hAnsi="Arial" w:cs="Arial"/>
          <w:sz w:val="22"/>
          <w:szCs w:val="22"/>
        </w:rPr>
      </w:pPr>
      <w:r w:rsidRPr="00545E0F">
        <w:rPr>
          <w:rFonts w:ascii="Arial" w:hAnsi="Arial" w:cs="Arial"/>
          <w:bCs/>
          <w:sz w:val="22"/>
          <w:szCs w:val="22"/>
        </w:rPr>
        <w:t xml:space="preserve">Wykonawca </w:t>
      </w:r>
      <w:r w:rsidRPr="00545E0F">
        <w:rPr>
          <w:rFonts w:ascii="Arial" w:hAnsi="Arial" w:cs="Arial"/>
          <w:sz w:val="22"/>
          <w:szCs w:val="22"/>
        </w:rPr>
        <w:t>jest zobowiązany wykonywać swoje obowiązki z dołożeniem należytej staranności wymaganej przy uwzględnieniu zawodowego charakteru swej działalności oraz zgodnie z obowiązującymi przepisami prawa.</w:t>
      </w:r>
    </w:p>
    <w:p w14:paraId="69F49331" w14:textId="77777777" w:rsidR="003B5120" w:rsidRPr="00545E0F" w:rsidRDefault="003B5120" w:rsidP="003B5120">
      <w:pPr>
        <w:numPr>
          <w:ilvl w:val="0"/>
          <w:numId w:val="3"/>
        </w:numPr>
        <w:suppressAutoHyphens/>
        <w:ind w:left="426" w:hanging="426"/>
        <w:jc w:val="both"/>
        <w:rPr>
          <w:rFonts w:ascii="Arial" w:hAnsi="Arial" w:cs="Arial"/>
          <w:sz w:val="22"/>
          <w:szCs w:val="22"/>
        </w:rPr>
      </w:pPr>
      <w:r w:rsidRPr="00545E0F">
        <w:rPr>
          <w:rFonts w:ascii="Arial" w:hAnsi="Arial" w:cs="Arial"/>
          <w:sz w:val="22"/>
          <w:szCs w:val="22"/>
        </w:rPr>
        <w:t>Wykonawca jest zobowiązany dbać o wysoką jakość wykonywanych usług oraz maksymalne ułatwienie dostępu i korzystania z usług medycznych.</w:t>
      </w:r>
    </w:p>
    <w:p w14:paraId="66BFAF44" w14:textId="77777777" w:rsidR="003B5120" w:rsidRPr="00545E0F" w:rsidRDefault="003B5120" w:rsidP="003B5120">
      <w:pPr>
        <w:suppressAutoHyphens/>
        <w:jc w:val="both"/>
        <w:rPr>
          <w:rFonts w:ascii="Arial" w:hAnsi="Arial" w:cs="Arial"/>
          <w:sz w:val="22"/>
          <w:szCs w:val="22"/>
        </w:rPr>
      </w:pPr>
    </w:p>
    <w:p w14:paraId="62B3B631" w14:textId="77777777" w:rsidR="003B5120" w:rsidRPr="00545E0F" w:rsidRDefault="003B5120" w:rsidP="003B5120">
      <w:pPr>
        <w:jc w:val="center"/>
        <w:rPr>
          <w:rFonts w:ascii="Arial" w:hAnsi="Arial" w:cs="Arial"/>
          <w:b/>
          <w:sz w:val="22"/>
          <w:szCs w:val="22"/>
        </w:rPr>
      </w:pPr>
      <w:r w:rsidRPr="00545E0F">
        <w:rPr>
          <w:rFonts w:ascii="Arial" w:hAnsi="Arial" w:cs="Arial"/>
          <w:b/>
          <w:sz w:val="22"/>
          <w:szCs w:val="22"/>
        </w:rPr>
        <w:t>§ 2</w:t>
      </w:r>
    </w:p>
    <w:p w14:paraId="2361649F" w14:textId="77777777" w:rsidR="003B5120" w:rsidRPr="00C02FEA" w:rsidRDefault="003B5120" w:rsidP="003B5120">
      <w:pPr>
        <w:pStyle w:val="Nagwek1"/>
        <w:jc w:val="center"/>
        <w:rPr>
          <w:rFonts w:cs="Arial"/>
          <w:sz w:val="22"/>
          <w:szCs w:val="22"/>
        </w:rPr>
      </w:pPr>
      <w:r w:rsidRPr="00C02FEA">
        <w:rPr>
          <w:rFonts w:cs="Arial"/>
          <w:sz w:val="22"/>
          <w:szCs w:val="22"/>
        </w:rPr>
        <w:t>Okres obowiązywania Umowy</w:t>
      </w:r>
    </w:p>
    <w:p w14:paraId="6A5DF409" w14:textId="77777777" w:rsidR="003B5120" w:rsidRPr="00545E0F" w:rsidRDefault="003B5120" w:rsidP="003B5120">
      <w:pPr>
        <w:jc w:val="center"/>
        <w:rPr>
          <w:rFonts w:ascii="Arial" w:hAnsi="Arial" w:cs="Arial"/>
          <w:b/>
          <w:sz w:val="22"/>
          <w:szCs w:val="22"/>
        </w:rPr>
      </w:pPr>
    </w:p>
    <w:p w14:paraId="3167FA07" w14:textId="77777777" w:rsidR="003B5120" w:rsidRPr="00545E0F" w:rsidRDefault="003B5120" w:rsidP="003B5120">
      <w:pPr>
        <w:ind w:left="360"/>
        <w:jc w:val="both"/>
        <w:rPr>
          <w:rFonts w:ascii="Arial" w:hAnsi="Arial" w:cs="Arial"/>
          <w:color w:val="000000"/>
          <w:sz w:val="22"/>
          <w:szCs w:val="22"/>
        </w:rPr>
      </w:pPr>
      <w:r w:rsidRPr="00545E0F">
        <w:rPr>
          <w:rFonts w:ascii="Arial" w:hAnsi="Arial" w:cs="Arial"/>
          <w:color w:val="000000"/>
          <w:sz w:val="22"/>
          <w:szCs w:val="22"/>
        </w:rPr>
        <w:lastRenderedPageBreak/>
        <w:t xml:space="preserve">Umowa wchodzi w życie z dniem 01 stycznia 2021 roku i zostaje zawarta na okres 24 miesięcy (tj. do dnia 31 grudnia 2022). </w:t>
      </w:r>
    </w:p>
    <w:p w14:paraId="7CEFA293" w14:textId="77777777" w:rsidR="003B5120" w:rsidRPr="00545E0F" w:rsidRDefault="003B5120" w:rsidP="003B5120">
      <w:pPr>
        <w:ind w:left="360"/>
        <w:jc w:val="both"/>
        <w:rPr>
          <w:rFonts w:ascii="Arial" w:hAnsi="Arial" w:cs="Arial"/>
          <w:color w:val="000000"/>
          <w:sz w:val="22"/>
          <w:szCs w:val="22"/>
        </w:rPr>
      </w:pPr>
    </w:p>
    <w:p w14:paraId="103CDEE9" w14:textId="77777777" w:rsidR="003B5120" w:rsidRPr="00545E0F" w:rsidRDefault="003B5120" w:rsidP="003B5120">
      <w:pPr>
        <w:jc w:val="center"/>
        <w:rPr>
          <w:rFonts w:ascii="Arial" w:hAnsi="Arial" w:cs="Arial"/>
          <w:b/>
          <w:sz w:val="22"/>
          <w:szCs w:val="22"/>
        </w:rPr>
      </w:pPr>
      <w:r w:rsidRPr="00545E0F">
        <w:rPr>
          <w:rFonts w:ascii="Arial" w:hAnsi="Arial" w:cs="Arial"/>
          <w:b/>
          <w:sz w:val="22"/>
          <w:szCs w:val="22"/>
        </w:rPr>
        <w:t>§ 3</w:t>
      </w:r>
    </w:p>
    <w:p w14:paraId="0A404DB7" w14:textId="77777777" w:rsidR="003B5120" w:rsidRPr="00545E0F" w:rsidRDefault="003B5120" w:rsidP="003B5120">
      <w:pPr>
        <w:jc w:val="center"/>
        <w:rPr>
          <w:rFonts w:ascii="Arial" w:hAnsi="Arial" w:cs="Arial"/>
          <w:b/>
          <w:sz w:val="22"/>
          <w:szCs w:val="22"/>
        </w:rPr>
      </w:pPr>
      <w:r w:rsidRPr="00545E0F">
        <w:rPr>
          <w:rFonts w:ascii="Arial" w:hAnsi="Arial" w:cs="Arial"/>
          <w:b/>
          <w:sz w:val="22"/>
          <w:szCs w:val="22"/>
        </w:rPr>
        <w:t>Miejsce świadczenia usługi</w:t>
      </w:r>
    </w:p>
    <w:p w14:paraId="5FF21A61" w14:textId="77777777" w:rsidR="003B5120" w:rsidRPr="00545E0F" w:rsidRDefault="003B5120" w:rsidP="003B5120">
      <w:pPr>
        <w:jc w:val="center"/>
        <w:rPr>
          <w:rFonts w:ascii="Arial" w:hAnsi="Arial" w:cs="Arial"/>
          <w:b/>
          <w:sz w:val="22"/>
          <w:szCs w:val="22"/>
        </w:rPr>
      </w:pPr>
    </w:p>
    <w:p w14:paraId="65EADE37" w14:textId="77777777" w:rsidR="003B5120" w:rsidRPr="00545E0F" w:rsidRDefault="003B5120" w:rsidP="003B5120">
      <w:pPr>
        <w:numPr>
          <w:ilvl w:val="1"/>
          <w:numId w:val="4"/>
        </w:numPr>
        <w:suppressAutoHyphens/>
        <w:jc w:val="both"/>
        <w:rPr>
          <w:rFonts w:ascii="Arial" w:hAnsi="Arial" w:cs="Arial"/>
          <w:bCs/>
          <w:sz w:val="22"/>
          <w:szCs w:val="22"/>
        </w:rPr>
      </w:pPr>
      <w:r w:rsidRPr="00545E0F">
        <w:rPr>
          <w:rFonts w:ascii="Arial" w:hAnsi="Arial" w:cs="Arial"/>
          <w:bCs/>
          <w:sz w:val="22"/>
          <w:szCs w:val="22"/>
        </w:rPr>
        <w:t xml:space="preserve">Usługi medyczne w ramach Umowy świadczone będą w placówkach medycznych wskazanych w Wykazie Placówek Medycznych, stanowiącym Załącznik nr 6 do Umowy. Wykaz ten zostanie sporządzony przez Wykonawcę nie później niż na dzień podpisania przedmiotowej Umowy wyznaczony przez Zamawiającego. </w:t>
      </w:r>
    </w:p>
    <w:p w14:paraId="7E5BE228" w14:textId="77777777" w:rsidR="003B5120" w:rsidRPr="00545E0F" w:rsidRDefault="003B5120" w:rsidP="003B5120">
      <w:pPr>
        <w:numPr>
          <w:ilvl w:val="1"/>
          <w:numId w:val="4"/>
        </w:numPr>
        <w:suppressAutoHyphens/>
        <w:jc w:val="both"/>
        <w:rPr>
          <w:rFonts w:ascii="Arial" w:hAnsi="Arial" w:cs="Arial"/>
          <w:bCs/>
          <w:sz w:val="22"/>
          <w:szCs w:val="22"/>
        </w:rPr>
      </w:pPr>
      <w:r w:rsidRPr="00545E0F">
        <w:rPr>
          <w:rFonts w:ascii="Arial" w:hAnsi="Arial" w:cs="Arial"/>
          <w:bCs/>
          <w:sz w:val="22"/>
          <w:szCs w:val="22"/>
        </w:rPr>
        <w:t xml:space="preserve">W okresie obowiązywania Umowy Wykonawcy przysługuje prawo do aktualizacji Wykazu Placówek Medycznych, bez konieczności </w:t>
      </w:r>
      <w:r w:rsidRPr="00545E0F">
        <w:rPr>
          <w:rFonts w:ascii="Arial" w:hAnsi="Arial" w:cs="Arial"/>
          <w:sz w:val="22"/>
          <w:szCs w:val="22"/>
        </w:rPr>
        <w:t>zawierania aneksu do Umowy.</w:t>
      </w:r>
    </w:p>
    <w:p w14:paraId="2600143D" w14:textId="77777777" w:rsidR="003B5120" w:rsidRPr="00545E0F" w:rsidRDefault="003B5120" w:rsidP="003B5120">
      <w:pPr>
        <w:numPr>
          <w:ilvl w:val="1"/>
          <w:numId w:val="4"/>
        </w:numPr>
        <w:suppressAutoHyphens/>
        <w:jc w:val="both"/>
        <w:rPr>
          <w:rFonts w:ascii="Arial" w:hAnsi="Arial" w:cs="Arial"/>
          <w:bCs/>
          <w:sz w:val="22"/>
          <w:szCs w:val="22"/>
        </w:rPr>
      </w:pPr>
      <w:r w:rsidRPr="00545E0F">
        <w:rPr>
          <w:rFonts w:ascii="Arial" w:hAnsi="Arial" w:cs="Arial"/>
          <w:sz w:val="22"/>
          <w:szCs w:val="22"/>
        </w:rPr>
        <w:t>Wyk</w:t>
      </w:r>
      <w:r w:rsidRPr="00545E0F">
        <w:rPr>
          <w:rFonts w:ascii="Arial" w:hAnsi="Arial" w:cs="Arial"/>
          <w:bCs/>
          <w:sz w:val="22"/>
          <w:szCs w:val="22"/>
        </w:rPr>
        <w:t>onawca zobowiązany jest niezwłocznie powiadomić Zamawiającego o aktualizacji Wykazu Placówek Medycznych, przysyłając aktualny Wykaz Placówek Medycznych  pocztą elektroniczną na adres e-mail Zamawiającego wskazany w §7 ust. 4 pkt.1) Umowy.</w:t>
      </w:r>
    </w:p>
    <w:p w14:paraId="6C153DCD" w14:textId="77777777" w:rsidR="003B5120" w:rsidRPr="00545E0F" w:rsidRDefault="003B5120" w:rsidP="003B5120">
      <w:pPr>
        <w:suppressAutoHyphens/>
        <w:ind w:left="357"/>
        <w:jc w:val="both"/>
        <w:rPr>
          <w:rFonts w:ascii="Arial" w:hAnsi="Arial" w:cs="Arial"/>
          <w:bCs/>
          <w:sz w:val="22"/>
          <w:szCs w:val="22"/>
        </w:rPr>
      </w:pPr>
    </w:p>
    <w:p w14:paraId="05F0D2EB" w14:textId="77777777" w:rsidR="003B5120" w:rsidRPr="00545E0F" w:rsidRDefault="003B5120" w:rsidP="003B5120">
      <w:pPr>
        <w:ind w:left="360"/>
        <w:jc w:val="both"/>
        <w:rPr>
          <w:rFonts w:ascii="Arial" w:hAnsi="Arial" w:cs="Arial"/>
          <w:color w:val="000000"/>
          <w:sz w:val="22"/>
          <w:szCs w:val="22"/>
        </w:rPr>
      </w:pPr>
    </w:p>
    <w:p w14:paraId="02D83527" w14:textId="77777777" w:rsidR="003B5120" w:rsidRPr="00545E0F" w:rsidRDefault="003B5120" w:rsidP="003B5120">
      <w:pPr>
        <w:jc w:val="center"/>
        <w:rPr>
          <w:rFonts w:ascii="Arial" w:hAnsi="Arial" w:cs="Arial"/>
          <w:b/>
          <w:sz w:val="22"/>
          <w:szCs w:val="22"/>
        </w:rPr>
      </w:pPr>
      <w:r w:rsidRPr="00545E0F">
        <w:rPr>
          <w:rFonts w:ascii="Arial" w:hAnsi="Arial" w:cs="Arial"/>
          <w:b/>
          <w:sz w:val="22"/>
          <w:szCs w:val="22"/>
        </w:rPr>
        <w:t>§ 4</w:t>
      </w:r>
    </w:p>
    <w:p w14:paraId="3B7BB9FD" w14:textId="77777777" w:rsidR="003B5120" w:rsidRPr="00545E0F" w:rsidRDefault="003B5120" w:rsidP="003B5120">
      <w:pPr>
        <w:jc w:val="center"/>
        <w:rPr>
          <w:rFonts w:ascii="Arial" w:hAnsi="Arial" w:cs="Arial"/>
          <w:b/>
          <w:sz w:val="22"/>
          <w:szCs w:val="22"/>
        </w:rPr>
      </w:pPr>
      <w:r w:rsidRPr="00545E0F">
        <w:rPr>
          <w:rFonts w:ascii="Arial" w:hAnsi="Arial" w:cs="Arial"/>
          <w:b/>
          <w:sz w:val="22"/>
          <w:szCs w:val="22"/>
        </w:rPr>
        <w:t>Listy osób uprawnionych</w:t>
      </w:r>
    </w:p>
    <w:p w14:paraId="149AE7D2" w14:textId="77777777" w:rsidR="003B5120" w:rsidRPr="00545E0F" w:rsidRDefault="003B5120" w:rsidP="003B5120">
      <w:pPr>
        <w:jc w:val="center"/>
        <w:rPr>
          <w:rFonts w:ascii="Arial" w:hAnsi="Arial" w:cs="Arial"/>
          <w:b/>
          <w:sz w:val="22"/>
          <w:szCs w:val="22"/>
        </w:rPr>
      </w:pPr>
    </w:p>
    <w:p w14:paraId="15BC23A8" w14:textId="77777777" w:rsidR="003B5120" w:rsidRPr="00545E0F" w:rsidRDefault="003B5120" w:rsidP="003B5120">
      <w:pPr>
        <w:numPr>
          <w:ilvl w:val="0"/>
          <w:numId w:val="5"/>
        </w:numPr>
        <w:snapToGrid w:val="0"/>
        <w:jc w:val="both"/>
        <w:rPr>
          <w:rFonts w:ascii="Arial" w:hAnsi="Arial" w:cs="Arial"/>
          <w:sz w:val="22"/>
          <w:szCs w:val="22"/>
        </w:rPr>
      </w:pPr>
      <w:r w:rsidRPr="00545E0F">
        <w:rPr>
          <w:rFonts w:ascii="Arial" w:hAnsi="Arial" w:cs="Arial"/>
          <w:sz w:val="22"/>
          <w:szCs w:val="22"/>
        </w:rPr>
        <w:t xml:space="preserve">Zmiany na listach osób uprawnianych (Pracowników i członków ich rodzin) będą dokonywane przez Zamawiającego w cyklach miesięcznych. </w:t>
      </w:r>
    </w:p>
    <w:p w14:paraId="6DB098A1" w14:textId="77777777" w:rsidR="003B5120" w:rsidRPr="00545E0F" w:rsidRDefault="003B5120" w:rsidP="003B5120">
      <w:pPr>
        <w:numPr>
          <w:ilvl w:val="0"/>
          <w:numId w:val="5"/>
        </w:numPr>
        <w:snapToGrid w:val="0"/>
        <w:jc w:val="both"/>
        <w:rPr>
          <w:rFonts w:ascii="Arial" w:hAnsi="Arial" w:cs="Arial"/>
          <w:sz w:val="22"/>
          <w:szCs w:val="22"/>
        </w:rPr>
      </w:pPr>
      <w:r w:rsidRPr="00545E0F">
        <w:rPr>
          <w:rFonts w:ascii="Arial" w:hAnsi="Arial" w:cs="Arial"/>
          <w:sz w:val="22"/>
          <w:szCs w:val="22"/>
        </w:rPr>
        <w:t>Zgłoszenia nowych osób uprawnionych lub zmiany w rodzajach pakietów będą przekazywane do Wykonawcy do ostatniego dnia miesiąca poprzedzającego miesiąc obowiązywania zmian.</w:t>
      </w:r>
    </w:p>
    <w:p w14:paraId="2ADC45F6" w14:textId="77777777" w:rsidR="003B5120" w:rsidRPr="00545E0F" w:rsidRDefault="003B5120" w:rsidP="003B5120">
      <w:pPr>
        <w:numPr>
          <w:ilvl w:val="0"/>
          <w:numId w:val="5"/>
        </w:numPr>
        <w:snapToGrid w:val="0"/>
        <w:jc w:val="both"/>
        <w:rPr>
          <w:rFonts w:ascii="Arial" w:hAnsi="Arial" w:cs="Arial"/>
          <w:sz w:val="22"/>
          <w:szCs w:val="22"/>
        </w:rPr>
      </w:pPr>
      <w:r w:rsidRPr="00545E0F">
        <w:rPr>
          <w:rFonts w:ascii="Arial" w:hAnsi="Arial" w:cs="Arial"/>
          <w:sz w:val="22"/>
          <w:szCs w:val="22"/>
        </w:rPr>
        <w:t>Zmiana liczby osób uprawnionych objętych Umową nie stanowi zmiany Umowy.</w:t>
      </w:r>
    </w:p>
    <w:p w14:paraId="5F74B061" w14:textId="77777777" w:rsidR="003B5120" w:rsidRPr="00545E0F" w:rsidRDefault="003B5120" w:rsidP="003B5120">
      <w:pPr>
        <w:numPr>
          <w:ilvl w:val="0"/>
          <w:numId w:val="5"/>
        </w:numPr>
        <w:snapToGrid w:val="0"/>
        <w:jc w:val="both"/>
        <w:rPr>
          <w:rFonts w:ascii="Arial" w:hAnsi="Arial" w:cs="Arial"/>
          <w:sz w:val="22"/>
          <w:szCs w:val="22"/>
        </w:rPr>
      </w:pPr>
      <w:r w:rsidRPr="00545E0F">
        <w:rPr>
          <w:rFonts w:ascii="Arial" w:hAnsi="Arial" w:cs="Arial"/>
          <w:sz w:val="22"/>
          <w:szCs w:val="22"/>
        </w:rPr>
        <w:t>Zamawiający przesyłać będzie do Wykonawcy informacje o zmianach na listach w formie pisemnej lub w formie elektronicznej z wykorzystaniem zabezpieczonego zbioru Excel lub z wykorzystaniem elektronicznego systemu obsługi klientów udostępnionego przez Wykonawcę w ramach Umowy.</w:t>
      </w:r>
    </w:p>
    <w:p w14:paraId="1A9F540E" w14:textId="77777777" w:rsidR="003B5120" w:rsidRPr="00545E0F" w:rsidRDefault="003B5120" w:rsidP="003B5120">
      <w:pPr>
        <w:numPr>
          <w:ilvl w:val="0"/>
          <w:numId w:val="5"/>
        </w:numPr>
        <w:snapToGrid w:val="0"/>
        <w:jc w:val="both"/>
        <w:rPr>
          <w:rFonts w:ascii="Arial" w:hAnsi="Arial" w:cs="Arial"/>
          <w:sz w:val="22"/>
          <w:szCs w:val="22"/>
        </w:rPr>
      </w:pPr>
      <w:r w:rsidRPr="00545E0F">
        <w:rPr>
          <w:rFonts w:ascii="Arial" w:hAnsi="Arial" w:cs="Arial"/>
          <w:sz w:val="22"/>
          <w:szCs w:val="22"/>
        </w:rPr>
        <w:t>Strony ustalą szczegółowy tryb aktualizacji danych na listach osób uprawnionych najpóźniej 5 dni roboczych przed przekazaniem pierwszej listy osób uprawnionych.</w:t>
      </w:r>
    </w:p>
    <w:p w14:paraId="6D685641" w14:textId="77777777" w:rsidR="003B5120" w:rsidRPr="00545E0F" w:rsidRDefault="003B5120" w:rsidP="003B5120">
      <w:pPr>
        <w:numPr>
          <w:ilvl w:val="0"/>
          <w:numId w:val="5"/>
        </w:numPr>
        <w:snapToGrid w:val="0"/>
        <w:jc w:val="both"/>
        <w:rPr>
          <w:rFonts w:ascii="Arial" w:hAnsi="Arial" w:cs="Arial"/>
          <w:sz w:val="22"/>
          <w:szCs w:val="22"/>
        </w:rPr>
      </w:pPr>
      <w:r w:rsidRPr="00545E0F">
        <w:rPr>
          <w:rFonts w:ascii="Arial" w:hAnsi="Arial" w:cs="Arial"/>
          <w:sz w:val="22"/>
          <w:szCs w:val="22"/>
        </w:rPr>
        <w:t>Jeżeli udostępnienie przez Wykonawcę Zamawiającemu elektronicznego systemu obsługi klientów, o którym mowa w ust. 4 wymagać będzie zawarcia odrębnej umowy regulującej zasady korzystania z tego systemu, takich jak kwestie techniczne czy administracyjne jego funkcjonowania, Wykonawca zobowiązuje się doprowadzić do zawarcia takiej umowy z Zamawiającym na zaproponowanym przez Wykonawcę wzorze w terminie do 5 dni roboczych od daty zawarcia niniejszej Umowy.</w:t>
      </w:r>
    </w:p>
    <w:p w14:paraId="56C1EC28" w14:textId="77777777" w:rsidR="003B5120" w:rsidRPr="00545E0F" w:rsidRDefault="003B5120" w:rsidP="003B5120">
      <w:pPr>
        <w:numPr>
          <w:ilvl w:val="0"/>
          <w:numId w:val="5"/>
        </w:numPr>
        <w:snapToGrid w:val="0"/>
        <w:jc w:val="both"/>
        <w:rPr>
          <w:rFonts w:ascii="Arial" w:hAnsi="Arial" w:cs="Arial"/>
          <w:sz w:val="22"/>
          <w:szCs w:val="22"/>
        </w:rPr>
      </w:pPr>
      <w:r w:rsidRPr="00545E0F">
        <w:rPr>
          <w:rFonts w:ascii="Arial" w:hAnsi="Arial" w:cs="Arial"/>
          <w:sz w:val="22"/>
          <w:szCs w:val="22"/>
        </w:rPr>
        <w:t xml:space="preserve">Pracownik oraz członek rodziny mogą przystąpić do Umowy w każdym momencie jej obowiązywania. </w:t>
      </w:r>
    </w:p>
    <w:p w14:paraId="688D8DC6" w14:textId="77777777" w:rsidR="003B5120" w:rsidRPr="00545E0F" w:rsidRDefault="003B5120" w:rsidP="003B5120">
      <w:pPr>
        <w:numPr>
          <w:ilvl w:val="0"/>
          <w:numId w:val="5"/>
        </w:numPr>
        <w:snapToGrid w:val="0"/>
        <w:jc w:val="both"/>
        <w:rPr>
          <w:rFonts w:ascii="Arial" w:hAnsi="Arial" w:cs="Arial"/>
          <w:sz w:val="22"/>
          <w:szCs w:val="22"/>
        </w:rPr>
      </w:pPr>
      <w:r w:rsidRPr="00545E0F">
        <w:rPr>
          <w:rFonts w:ascii="Arial" w:hAnsi="Arial" w:cs="Arial"/>
          <w:sz w:val="22"/>
          <w:szCs w:val="22"/>
        </w:rPr>
        <w:t>Minimalny okres uczestnictwa w Umowie pracownika oraz członka rodziny wynosi 12 miesięcy od momentu przystąpienia, chyba, że:</w:t>
      </w:r>
    </w:p>
    <w:p w14:paraId="1984DD91" w14:textId="77777777" w:rsidR="003B5120" w:rsidRPr="00545E0F" w:rsidRDefault="003B5120" w:rsidP="003B5120">
      <w:pPr>
        <w:numPr>
          <w:ilvl w:val="1"/>
          <w:numId w:val="5"/>
        </w:numPr>
        <w:snapToGrid w:val="0"/>
        <w:jc w:val="both"/>
        <w:rPr>
          <w:rFonts w:ascii="Arial" w:hAnsi="Arial" w:cs="Arial"/>
          <w:sz w:val="22"/>
          <w:szCs w:val="22"/>
        </w:rPr>
      </w:pPr>
      <w:r w:rsidRPr="00545E0F">
        <w:rPr>
          <w:rFonts w:ascii="Arial" w:hAnsi="Arial" w:cs="Arial"/>
          <w:sz w:val="22"/>
          <w:szCs w:val="22"/>
        </w:rPr>
        <w:t>Stosunek pracy z pracownikiem został zakończony przed tym okresem,</w:t>
      </w:r>
    </w:p>
    <w:p w14:paraId="1934C817" w14:textId="77777777" w:rsidR="003B5120" w:rsidRPr="00545E0F" w:rsidRDefault="003B5120" w:rsidP="003B5120">
      <w:pPr>
        <w:numPr>
          <w:ilvl w:val="1"/>
          <w:numId w:val="5"/>
        </w:numPr>
        <w:snapToGrid w:val="0"/>
        <w:jc w:val="both"/>
        <w:rPr>
          <w:rFonts w:ascii="Arial" w:hAnsi="Arial" w:cs="Arial"/>
          <w:sz w:val="22"/>
          <w:szCs w:val="22"/>
        </w:rPr>
      </w:pPr>
      <w:r w:rsidRPr="00545E0F">
        <w:rPr>
          <w:rFonts w:ascii="Arial" w:hAnsi="Arial" w:cs="Arial"/>
          <w:sz w:val="22"/>
          <w:szCs w:val="22"/>
        </w:rPr>
        <w:t>Pracownik lub członek rodziny zmarł lub nastąpił rozwód</w:t>
      </w:r>
    </w:p>
    <w:p w14:paraId="18ECC79D" w14:textId="77777777" w:rsidR="003B5120" w:rsidRPr="00545E0F" w:rsidRDefault="003B5120" w:rsidP="003B5120">
      <w:pPr>
        <w:numPr>
          <w:ilvl w:val="1"/>
          <w:numId w:val="5"/>
        </w:numPr>
        <w:snapToGrid w:val="0"/>
        <w:jc w:val="both"/>
        <w:rPr>
          <w:rFonts w:ascii="Arial" w:hAnsi="Arial" w:cs="Arial"/>
          <w:sz w:val="22"/>
          <w:szCs w:val="22"/>
        </w:rPr>
      </w:pPr>
      <w:r w:rsidRPr="00545E0F">
        <w:rPr>
          <w:rFonts w:ascii="Arial" w:hAnsi="Arial" w:cs="Arial"/>
          <w:sz w:val="22"/>
          <w:szCs w:val="22"/>
        </w:rPr>
        <w:t>Dziecko pracownika osiągnęło 25. rok życia</w:t>
      </w:r>
    </w:p>
    <w:p w14:paraId="4EB2A0C9" w14:textId="77777777" w:rsidR="003B5120" w:rsidRPr="00545E0F" w:rsidRDefault="003B5120" w:rsidP="003B5120">
      <w:pPr>
        <w:numPr>
          <w:ilvl w:val="1"/>
          <w:numId w:val="5"/>
        </w:numPr>
        <w:snapToGrid w:val="0"/>
        <w:jc w:val="both"/>
        <w:rPr>
          <w:rFonts w:ascii="Arial" w:hAnsi="Arial" w:cs="Arial"/>
          <w:sz w:val="22"/>
          <w:szCs w:val="22"/>
        </w:rPr>
      </w:pPr>
      <w:r w:rsidRPr="00545E0F">
        <w:rPr>
          <w:rFonts w:ascii="Arial" w:hAnsi="Arial" w:cs="Arial"/>
          <w:sz w:val="22"/>
          <w:szCs w:val="22"/>
        </w:rPr>
        <w:t>Wykonawca na wniosek Zamawiającego wyrazi indywidualną zgodę na skrócenie okresu uczestnictwa.</w:t>
      </w:r>
    </w:p>
    <w:p w14:paraId="35CF1530" w14:textId="77777777" w:rsidR="003B5120" w:rsidRPr="00545E0F" w:rsidRDefault="003B5120" w:rsidP="003B5120">
      <w:pPr>
        <w:snapToGrid w:val="0"/>
        <w:ind w:left="360"/>
        <w:jc w:val="both"/>
        <w:rPr>
          <w:rFonts w:ascii="Arial" w:hAnsi="Arial" w:cs="Arial"/>
          <w:sz w:val="22"/>
          <w:szCs w:val="22"/>
        </w:rPr>
      </w:pPr>
    </w:p>
    <w:p w14:paraId="646CA7EE" w14:textId="77777777" w:rsidR="003B5120" w:rsidRPr="00545E0F" w:rsidRDefault="003B5120" w:rsidP="003B5120">
      <w:pPr>
        <w:snapToGrid w:val="0"/>
        <w:ind w:left="426" w:hanging="426"/>
        <w:jc w:val="both"/>
        <w:rPr>
          <w:rFonts w:ascii="Arial" w:hAnsi="Arial" w:cs="Arial"/>
          <w:sz w:val="22"/>
          <w:szCs w:val="22"/>
        </w:rPr>
      </w:pPr>
    </w:p>
    <w:p w14:paraId="377338F7" w14:textId="77777777" w:rsidR="003B5120" w:rsidRPr="00545E0F" w:rsidRDefault="003B5120" w:rsidP="003B5120">
      <w:pPr>
        <w:ind w:left="720"/>
        <w:jc w:val="center"/>
        <w:rPr>
          <w:rFonts w:ascii="Arial" w:hAnsi="Arial" w:cs="Arial"/>
          <w:b/>
          <w:sz w:val="22"/>
          <w:szCs w:val="22"/>
        </w:rPr>
      </w:pPr>
      <w:r w:rsidRPr="00545E0F">
        <w:rPr>
          <w:rFonts w:ascii="Arial" w:hAnsi="Arial" w:cs="Arial"/>
          <w:b/>
          <w:sz w:val="22"/>
          <w:szCs w:val="22"/>
        </w:rPr>
        <w:t>§ 5</w:t>
      </w:r>
    </w:p>
    <w:p w14:paraId="5A5D3DF6" w14:textId="77777777" w:rsidR="003B5120" w:rsidRPr="00545E0F" w:rsidRDefault="003B5120" w:rsidP="003B5120">
      <w:pPr>
        <w:ind w:left="720"/>
        <w:jc w:val="center"/>
        <w:rPr>
          <w:rFonts w:ascii="Arial" w:hAnsi="Arial" w:cs="Arial"/>
          <w:b/>
          <w:bCs/>
          <w:sz w:val="22"/>
          <w:szCs w:val="22"/>
        </w:rPr>
      </w:pPr>
      <w:r w:rsidRPr="00545E0F">
        <w:rPr>
          <w:rFonts w:ascii="Arial" w:hAnsi="Arial" w:cs="Arial"/>
          <w:b/>
          <w:bCs/>
          <w:sz w:val="22"/>
          <w:szCs w:val="22"/>
        </w:rPr>
        <w:t>Wynagrodzenie</w:t>
      </w:r>
    </w:p>
    <w:p w14:paraId="461EE53A" w14:textId="77777777" w:rsidR="003B5120" w:rsidRPr="00545E0F" w:rsidRDefault="003B5120" w:rsidP="003B5120">
      <w:pPr>
        <w:ind w:left="720"/>
        <w:jc w:val="center"/>
        <w:rPr>
          <w:rFonts w:ascii="Arial" w:hAnsi="Arial" w:cs="Arial"/>
          <w:bCs/>
          <w:sz w:val="22"/>
          <w:szCs w:val="22"/>
        </w:rPr>
      </w:pPr>
    </w:p>
    <w:p w14:paraId="2A4CBA43" w14:textId="77777777" w:rsidR="003B5120" w:rsidRPr="004B40F8" w:rsidRDefault="003B5120" w:rsidP="003B5120">
      <w:pPr>
        <w:numPr>
          <w:ilvl w:val="0"/>
          <w:numId w:val="6"/>
        </w:numPr>
        <w:suppressAutoHyphens/>
        <w:jc w:val="both"/>
        <w:rPr>
          <w:rFonts w:ascii="Arial" w:hAnsi="Arial" w:cs="Arial"/>
          <w:color w:val="000000"/>
          <w:sz w:val="22"/>
          <w:szCs w:val="22"/>
        </w:rPr>
      </w:pPr>
      <w:r w:rsidRPr="004B40F8">
        <w:rPr>
          <w:rFonts w:ascii="Arial" w:hAnsi="Arial" w:cs="Arial"/>
          <w:color w:val="000000"/>
          <w:sz w:val="22"/>
          <w:szCs w:val="22"/>
        </w:rPr>
        <w:t>Miesięczne wynagrodzenie za realizację usług określnych Umową, należne Wykonawcy, wynosi</w:t>
      </w:r>
    </w:p>
    <w:p w14:paraId="5C926E29" w14:textId="77777777" w:rsidR="003B5120" w:rsidRPr="004B40F8" w:rsidRDefault="003B5120" w:rsidP="003B5120">
      <w:pPr>
        <w:numPr>
          <w:ilvl w:val="0"/>
          <w:numId w:val="7"/>
        </w:numPr>
        <w:tabs>
          <w:tab w:val="left" w:pos="714"/>
        </w:tabs>
        <w:suppressAutoHyphens/>
        <w:jc w:val="both"/>
        <w:rPr>
          <w:rFonts w:ascii="Arial" w:hAnsi="Arial" w:cs="Arial"/>
          <w:color w:val="000000"/>
          <w:sz w:val="22"/>
          <w:szCs w:val="22"/>
        </w:rPr>
      </w:pPr>
      <w:r w:rsidRPr="004B40F8">
        <w:rPr>
          <w:rFonts w:ascii="Arial" w:hAnsi="Arial" w:cs="Arial"/>
          <w:b/>
          <w:bCs/>
          <w:color w:val="000000"/>
          <w:sz w:val="22"/>
          <w:szCs w:val="22"/>
        </w:rPr>
        <w:t>Wariant 1 – Pakiet Indywidualny</w:t>
      </w:r>
      <w:r w:rsidRPr="004B40F8">
        <w:rPr>
          <w:rFonts w:ascii="Arial" w:hAnsi="Arial" w:cs="Arial"/>
          <w:color w:val="000000"/>
          <w:sz w:val="22"/>
          <w:szCs w:val="22"/>
        </w:rPr>
        <w:t xml:space="preserve"> (opieka dla pracownika PCA) - ……. zł, (słownie ………………..),</w:t>
      </w:r>
    </w:p>
    <w:p w14:paraId="78990238" w14:textId="77777777" w:rsidR="003B5120" w:rsidRPr="00C02FEA" w:rsidRDefault="003B5120" w:rsidP="003B5120">
      <w:pPr>
        <w:tabs>
          <w:tab w:val="left" w:pos="714"/>
        </w:tabs>
        <w:suppressAutoHyphens/>
        <w:ind w:left="1440"/>
        <w:jc w:val="both"/>
        <w:rPr>
          <w:rFonts w:ascii="Arial" w:hAnsi="Arial" w:cs="Arial"/>
          <w:color w:val="000000"/>
          <w:sz w:val="22"/>
          <w:szCs w:val="22"/>
          <w:highlight w:val="green"/>
        </w:rPr>
      </w:pPr>
    </w:p>
    <w:p w14:paraId="20F70AB1" w14:textId="77777777" w:rsidR="003B5120" w:rsidRPr="00C02FEA" w:rsidRDefault="003B5120" w:rsidP="003B5120">
      <w:pPr>
        <w:tabs>
          <w:tab w:val="left" w:pos="714"/>
        </w:tabs>
        <w:suppressAutoHyphens/>
        <w:ind w:left="1080"/>
        <w:jc w:val="both"/>
        <w:rPr>
          <w:rFonts w:ascii="Arial" w:hAnsi="Arial" w:cs="Arial"/>
          <w:color w:val="000000"/>
          <w:sz w:val="22"/>
          <w:szCs w:val="22"/>
          <w:highlight w:val="green"/>
        </w:rPr>
      </w:pPr>
    </w:p>
    <w:p w14:paraId="4061F4F4" w14:textId="77777777" w:rsidR="003B5120" w:rsidRPr="00545E0F" w:rsidRDefault="003B5120" w:rsidP="003B5120">
      <w:pPr>
        <w:numPr>
          <w:ilvl w:val="0"/>
          <w:numId w:val="7"/>
        </w:numPr>
        <w:tabs>
          <w:tab w:val="left" w:pos="714"/>
        </w:tabs>
        <w:suppressAutoHyphens/>
        <w:jc w:val="both"/>
        <w:rPr>
          <w:rFonts w:ascii="Arial" w:hAnsi="Arial" w:cs="Arial"/>
          <w:color w:val="000000"/>
          <w:sz w:val="22"/>
          <w:szCs w:val="22"/>
        </w:rPr>
      </w:pPr>
      <w:r w:rsidRPr="00545E0F">
        <w:rPr>
          <w:rFonts w:ascii="Arial" w:hAnsi="Arial" w:cs="Arial"/>
          <w:b/>
          <w:bCs/>
          <w:color w:val="000000"/>
          <w:sz w:val="22"/>
          <w:szCs w:val="22"/>
        </w:rPr>
        <w:t>Wariant 1 – Pakiet Partnerski</w:t>
      </w:r>
      <w:r w:rsidRPr="00545E0F">
        <w:rPr>
          <w:rFonts w:ascii="Arial" w:hAnsi="Arial" w:cs="Arial"/>
          <w:color w:val="000000"/>
          <w:sz w:val="22"/>
          <w:szCs w:val="22"/>
        </w:rPr>
        <w:t xml:space="preserve"> (opieka dla małżonka/partnera albo dziecka pracownika PCA</w:t>
      </w:r>
      <w:r w:rsidR="0055788A">
        <w:rPr>
          <w:rFonts w:ascii="Arial" w:hAnsi="Arial" w:cs="Arial"/>
          <w:color w:val="000000"/>
          <w:sz w:val="22"/>
          <w:szCs w:val="22"/>
        </w:rPr>
        <w:t xml:space="preserve"> do ukończenia 25 r.ż.</w:t>
      </w:r>
      <w:r w:rsidR="0055788A" w:rsidRPr="00545E0F">
        <w:rPr>
          <w:rFonts w:ascii="Arial" w:hAnsi="Arial" w:cs="Arial"/>
          <w:color w:val="000000"/>
          <w:sz w:val="22"/>
          <w:szCs w:val="22"/>
        </w:rPr>
        <w:t>)</w:t>
      </w:r>
      <w:r w:rsidRPr="00545E0F">
        <w:rPr>
          <w:rFonts w:ascii="Arial" w:hAnsi="Arial" w:cs="Arial"/>
          <w:color w:val="000000"/>
          <w:sz w:val="22"/>
          <w:szCs w:val="22"/>
        </w:rPr>
        <w:t xml:space="preserve"> - ……. zł, (słownie …………………..)</w:t>
      </w:r>
    </w:p>
    <w:p w14:paraId="08FF0784" w14:textId="77777777" w:rsidR="003B5120" w:rsidRPr="004B40F8" w:rsidRDefault="003B5120" w:rsidP="003B5120">
      <w:pPr>
        <w:numPr>
          <w:ilvl w:val="0"/>
          <w:numId w:val="7"/>
        </w:numPr>
        <w:tabs>
          <w:tab w:val="left" w:pos="714"/>
        </w:tabs>
        <w:suppressAutoHyphens/>
        <w:jc w:val="both"/>
        <w:rPr>
          <w:rFonts w:ascii="Arial" w:hAnsi="Arial" w:cs="Arial"/>
          <w:color w:val="000000"/>
          <w:sz w:val="22"/>
          <w:szCs w:val="22"/>
        </w:rPr>
      </w:pPr>
      <w:r w:rsidRPr="00545E0F">
        <w:rPr>
          <w:rFonts w:ascii="Arial" w:hAnsi="Arial" w:cs="Arial"/>
          <w:b/>
          <w:bCs/>
          <w:color w:val="000000"/>
          <w:sz w:val="22"/>
          <w:szCs w:val="22"/>
        </w:rPr>
        <w:lastRenderedPageBreak/>
        <w:t>Wariant 1 – Pakiet Rodzinny</w:t>
      </w:r>
      <w:r w:rsidRPr="00545E0F">
        <w:rPr>
          <w:rFonts w:ascii="Arial" w:hAnsi="Arial" w:cs="Arial"/>
          <w:color w:val="000000"/>
          <w:sz w:val="22"/>
          <w:szCs w:val="22"/>
        </w:rPr>
        <w:t xml:space="preserve"> (opieka dla małżonka/partnera oraz dzieci pracownika PCA do </w:t>
      </w:r>
      <w:r w:rsidRPr="004B40F8">
        <w:rPr>
          <w:rFonts w:ascii="Arial" w:hAnsi="Arial" w:cs="Arial"/>
          <w:color w:val="000000"/>
          <w:sz w:val="22"/>
          <w:szCs w:val="22"/>
        </w:rPr>
        <w:t>ukończenia 25 r.ż.) - ……. zł, (słownie …………………..)</w:t>
      </w:r>
    </w:p>
    <w:p w14:paraId="3AD00262" w14:textId="77777777" w:rsidR="003B5120" w:rsidRPr="004B40F8" w:rsidRDefault="003B5120" w:rsidP="003B5120">
      <w:pPr>
        <w:numPr>
          <w:ilvl w:val="0"/>
          <w:numId w:val="7"/>
        </w:numPr>
        <w:tabs>
          <w:tab w:val="left" w:pos="714"/>
        </w:tabs>
        <w:suppressAutoHyphens/>
        <w:jc w:val="both"/>
        <w:rPr>
          <w:rFonts w:ascii="Arial" w:hAnsi="Arial" w:cs="Arial"/>
          <w:color w:val="000000"/>
          <w:sz w:val="22"/>
          <w:szCs w:val="22"/>
        </w:rPr>
      </w:pPr>
      <w:r w:rsidRPr="004B40F8">
        <w:rPr>
          <w:rFonts w:ascii="Arial" w:hAnsi="Arial" w:cs="Arial"/>
          <w:b/>
          <w:bCs/>
          <w:color w:val="000000"/>
          <w:sz w:val="22"/>
          <w:szCs w:val="22"/>
        </w:rPr>
        <w:t>Wariant 2 – Pakiet Indywidualny</w:t>
      </w:r>
      <w:r w:rsidRPr="004B40F8">
        <w:rPr>
          <w:rFonts w:ascii="Arial" w:hAnsi="Arial" w:cs="Arial"/>
          <w:color w:val="000000"/>
          <w:sz w:val="22"/>
          <w:szCs w:val="22"/>
        </w:rPr>
        <w:t xml:space="preserve"> (opieka dla pracownika PCA) - ……. zł, (słownie ………………..), </w:t>
      </w:r>
    </w:p>
    <w:p w14:paraId="58F8429D" w14:textId="77777777" w:rsidR="003B5120" w:rsidRPr="004B40F8" w:rsidRDefault="003B5120" w:rsidP="003B5120">
      <w:pPr>
        <w:tabs>
          <w:tab w:val="left" w:pos="714"/>
        </w:tabs>
        <w:suppressAutoHyphens/>
        <w:ind w:left="1440"/>
        <w:jc w:val="both"/>
        <w:rPr>
          <w:rFonts w:ascii="Arial" w:hAnsi="Arial" w:cs="Arial"/>
          <w:color w:val="000000"/>
          <w:sz w:val="22"/>
          <w:szCs w:val="22"/>
        </w:rPr>
      </w:pPr>
    </w:p>
    <w:p w14:paraId="47207925" w14:textId="77777777" w:rsidR="003B5120" w:rsidRPr="00545E0F" w:rsidRDefault="003B5120" w:rsidP="003B5120">
      <w:pPr>
        <w:numPr>
          <w:ilvl w:val="0"/>
          <w:numId w:val="7"/>
        </w:numPr>
        <w:tabs>
          <w:tab w:val="left" w:pos="714"/>
        </w:tabs>
        <w:suppressAutoHyphens/>
        <w:jc w:val="both"/>
        <w:rPr>
          <w:rFonts w:ascii="Arial" w:hAnsi="Arial" w:cs="Arial"/>
          <w:color w:val="000000"/>
          <w:sz w:val="22"/>
          <w:szCs w:val="22"/>
        </w:rPr>
      </w:pPr>
      <w:r w:rsidRPr="004B40F8">
        <w:rPr>
          <w:rFonts w:ascii="Arial" w:hAnsi="Arial" w:cs="Arial"/>
          <w:b/>
          <w:bCs/>
          <w:color w:val="000000"/>
          <w:sz w:val="22"/>
          <w:szCs w:val="22"/>
        </w:rPr>
        <w:t>Wariant 2 – Pakiet Partnerski</w:t>
      </w:r>
      <w:r w:rsidRPr="004B40F8">
        <w:rPr>
          <w:rFonts w:ascii="Arial" w:hAnsi="Arial" w:cs="Arial"/>
          <w:color w:val="000000"/>
          <w:sz w:val="22"/>
          <w:szCs w:val="22"/>
        </w:rPr>
        <w:t xml:space="preserve"> (opieka dla małżonka/partnera albo dziecka pracownika PCA</w:t>
      </w:r>
      <w:r w:rsidR="0055788A">
        <w:rPr>
          <w:rFonts w:ascii="Arial" w:hAnsi="Arial" w:cs="Arial"/>
          <w:color w:val="000000"/>
          <w:sz w:val="22"/>
          <w:szCs w:val="22"/>
        </w:rPr>
        <w:t xml:space="preserve"> do ukończenia 25 r.ż.</w:t>
      </w:r>
      <w:r w:rsidR="0055788A" w:rsidRPr="00545E0F">
        <w:rPr>
          <w:rFonts w:ascii="Arial" w:hAnsi="Arial" w:cs="Arial"/>
          <w:color w:val="000000"/>
          <w:sz w:val="22"/>
          <w:szCs w:val="22"/>
        </w:rPr>
        <w:t>)</w:t>
      </w:r>
      <w:r w:rsidRPr="00545E0F">
        <w:rPr>
          <w:rFonts w:ascii="Arial" w:hAnsi="Arial" w:cs="Arial"/>
          <w:color w:val="000000"/>
          <w:sz w:val="22"/>
          <w:szCs w:val="22"/>
        </w:rPr>
        <w:t xml:space="preserve"> - ……. zł, (słownie …………………..)</w:t>
      </w:r>
    </w:p>
    <w:p w14:paraId="43D460CD" w14:textId="77777777" w:rsidR="003B5120" w:rsidRPr="00545E0F" w:rsidRDefault="003B5120" w:rsidP="003B5120">
      <w:pPr>
        <w:numPr>
          <w:ilvl w:val="0"/>
          <w:numId w:val="7"/>
        </w:numPr>
        <w:tabs>
          <w:tab w:val="left" w:pos="714"/>
        </w:tabs>
        <w:suppressAutoHyphens/>
        <w:jc w:val="both"/>
        <w:rPr>
          <w:rFonts w:ascii="Arial" w:hAnsi="Arial" w:cs="Arial"/>
          <w:color w:val="000000"/>
          <w:sz w:val="22"/>
          <w:szCs w:val="22"/>
        </w:rPr>
      </w:pPr>
      <w:r w:rsidRPr="00545E0F">
        <w:rPr>
          <w:rFonts w:ascii="Arial" w:hAnsi="Arial" w:cs="Arial"/>
          <w:b/>
          <w:bCs/>
          <w:color w:val="000000"/>
          <w:sz w:val="22"/>
          <w:szCs w:val="22"/>
        </w:rPr>
        <w:t>Wariant 2 – Pakiet Rodzinny</w:t>
      </w:r>
      <w:r w:rsidRPr="00545E0F">
        <w:rPr>
          <w:rFonts w:ascii="Arial" w:hAnsi="Arial" w:cs="Arial"/>
          <w:color w:val="000000"/>
          <w:sz w:val="22"/>
          <w:szCs w:val="22"/>
        </w:rPr>
        <w:t xml:space="preserve"> (opieka dla małżonka/partnera oraz dzieci pracownika PCA do ukończenia 25 r.ż.) - ……. zł, (słownie …………………..)</w:t>
      </w:r>
    </w:p>
    <w:p w14:paraId="45926294" w14:textId="77777777" w:rsidR="003B5120" w:rsidRDefault="003B5120" w:rsidP="003B5120">
      <w:pPr>
        <w:numPr>
          <w:ilvl w:val="0"/>
          <w:numId w:val="7"/>
        </w:numPr>
        <w:tabs>
          <w:tab w:val="left" w:pos="714"/>
        </w:tabs>
        <w:suppressAutoHyphens/>
        <w:jc w:val="both"/>
        <w:rPr>
          <w:rFonts w:ascii="Arial" w:hAnsi="Arial" w:cs="Arial"/>
          <w:color w:val="000000"/>
          <w:sz w:val="22"/>
          <w:szCs w:val="22"/>
        </w:rPr>
      </w:pPr>
      <w:r w:rsidRPr="00545E0F">
        <w:rPr>
          <w:rFonts w:ascii="Arial" w:hAnsi="Arial" w:cs="Arial"/>
          <w:b/>
          <w:bCs/>
          <w:color w:val="000000"/>
          <w:sz w:val="22"/>
          <w:szCs w:val="22"/>
        </w:rPr>
        <w:t>Ryczałt za realizację badań medycyny pracy dla pracownika niezgłoszonego do opieki medycznej w Wariancie 1 i Wariancie 2</w:t>
      </w:r>
      <w:r w:rsidRPr="00545E0F">
        <w:rPr>
          <w:rFonts w:ascii="Arial" w:hAnsi="Arial" w:cs="Arial"/>
          <w:color w:val="000000"/>
          <w:sz w:val="22"/>
          <w:szCs w:val="22"/>
        </w:rPr>
        <w:t xml:space="preserve"> - ………………zł, (słownie ………………….).</w:t>
      </w:r>
    </w:p>
    <w:p w14:paraId="1BDC93E5" w14:textId="77777777" w:rsidR="003B5120" w:rsidRPr="00545E0F" w:rsidRDefault="003B5120" w:rsidP="003B5120">
      <w:pPr>
        <w:tabs>
          <w:tab w:val="left" w:pos="714"/>
        </w:tabs>
        <w:suppressAutoHyphens/>
        <w:ind w:left="720"/>
        <w:jc w:val="both"/>
        <w:rPr>
          <w:rFonts w:ascii="Arial" w:hAnsi="Arial" w:cs="Arial"/>
          <w:color w:val="000000"/>
          <w:sz w:val="22"/>
          <w:szCs w:val="22"/>
        </w:rPr>
      </w:pPr>
      <w:r w:rsidRPr="00545E0F">
        <w:rPr>
          <w:rFonts w:ascii="Arial" w:hAnsi="Arial" w:cs="Arial"/>
          <w:color w:val="000000"/>
          <w:sz w:val="22"/>
          <w:szCs w:val="22"/>
        </w:rPr>
        <w:t>Wykonawca naliczy opłatę za badania,  pod warunkiem, że Zamawiający w ciągu 3 miesięcy od daty realizacji badań medycyny pracy, nie zgłosi pracownika do programu opieki medycznej w ramach Wariantu 1 lub Wariantu 2.</w:t>
      </w:r>
    </w:p>
    <w:p w14:paraId="782280A5" w14:textId="77777777" w:rsidR="003B5120" w:rsidRPr="00545E0F" w:rsidRDefault="003B5120" w:rsidP="003B5120">
      <w:pPr>
        <w:tabs>
          <w:tab w:val="left" w:pos="714"/>
        </w:tabs>
        <w:suppressAutoHyphens/>
        <w:ind w:left="720"/>
        <w:jc w:val="both"/>
        <w:rPr>
          <w:rFonts w:ascii="Arial" w:hAnsi="Arial" w:cs="Arial"/>
          <w:color w:val="000000"/>
          <w:sz w:val="22"/>
          <w:szCs w:val="22"/>
        </w:rPr>
      </w:pPr>
    </w:p>
    <w:p w14:paraId="5EAE2C95" w14:textId="77777777" w:rsidR="003B5120" w:rsidRPr="00545E0F" w:rsidRDefault="003B5120" w:rsidP="003B5120">
      <w:pPr>
        <w:ind w:left="357"/>
        <w:rPr>
          <w:rFonts w:ascii="Arial" w:hAnsi="Arial" w:cs="Arial"/>
          <w:color w:val="000000"/>
          <w:sz w:val="22"/>
          <w:szCs w:val="22"/>
        </w:rPr>
      </w:pPr>
      <w:r w:rsidRPr="00545E0F">
        <w:rPr>
          <w:rFonts w:ascii="Arial" w:hAnsi="Arial" w:cs="Arial"/>
          <w:sz w:val="22"/>
          <w:szCs w:val="22"/>
        </w:rPr>
        <w:t>–</w:t>
      </w:r>
      <w:r w:rsidRPr="00545E0F">
        <w:rPr>
          <w:rFonts w:ascii="Arial" w:hAnsi="Arial" w:cs="Arial"/>
          <w:color w:val="000000"/>
          <w:sz w:val="22"/>
          <w:szCs w:val="22"/>
        </w:rPr>
        <w:t xml:space="preserve"> co jest zgodne z Ofertą Wykonawcy. </w:t>
      </w:r>
    </w:p>
    <w:p w14:paraId="5AF126AB" w14:textId="77777777" w:rsidR="003B5120" w:rsidRPr="00545E0F" w:rsidRDefault="003B5120" w:rsidP="003B5120">
      <w:pPr>
        <w:rPr>
          <w:rFonts w:ascii="Arial" w:hAnsi="Arial" w:cs="Arial"/>
          <w:color w:val="000000"/>
          <w:sz w:val="22"/>
          <w:szCs w:val="22"/>
        </w:rPr>
      </w:pPr>
    </w:p>
    <w:p w14:paraId="70656674" w14:textId="77777777" w:rsidR="003B5120" w:rsidRPr="00545E0F" w:rsidRDefault="003B5120" w:rsidP="003B5120">
      <w:pPr>
        <w:numPr>
          <w:ilvl w:val="0"/>
          <w:numId w:val="6"/>
        </w:numPr>
        <w:suppressAutoHyphens/>
        <w:jc w:val="both"/>
        <w:rPr>
          <w:rFonts w:ascii="Arial" w:hAnsi="Arial" w:cs="Arial"/>
          <w:color w:val="000000"/>
          <w:sz w:val="22"/>
          <w:szCs w:val="22"/>
        </w:rPr>
      </w:pPr>
      <w:r w:rsidRPr="00545E0F">
        <w:rPr>
          <w:rFonts w:ascii="Arial" w:hAnsi="Arial" w:cs="Arial"/>
          <w:color w:val="000000"/>
          <w:sz w:val="22"/>
          <w:szCs w:val="22"/>
        </w:rPr>
        <w:t>Wysokość wynagrodzenia, o którym mowa w ust. 1, jest stała przez cały okres obowiązywania Umowy i nie podlega waloryzacji, a także obejmuje wszystkie koszty jakie ponosi Zamawiający w związku z realizacją Umowy na zasadach w niej określonych.</w:t>
      </w:r>
    </w:p>
    <w:p w14:paraId="7D186566" w14:textId="77777777" w:rsidR="003B5120" w:rsidRPr="00545E0F" w:rsidRDefault="003B5120" w:rsidP="003B5120">
      <w:pPr>
        <w:numPr>
          <w:ilvl w:val="0"/>
          <w:numId w:val="6"/>
        </w:numPr>
        <w:suppressAutoHyphens/>
        <w:jc w:val="both"/>
        <w:rPr>
          <w:rFonts w:ascii="Arial" w:hAnsi="Arial" w:cs="Arial"/>
          <w:color w:val="000000"/>
          <w:sz w:val="22"/>
          <w:szCs w:val="22"/>
        </w:rPr>
      </w:pPr>
      <w:r w:rsidRPr="00545E0F">
        <w:rPr>
          <w:rFonts w:ascii="Arial" w:hAnsi="Arial" w:cs="Arial"/>
          <w:color w:val="000000"/>
          <w:sz w:val="22"/>
          <w:szCs w:val="22"/>
        </w:rPr>
        <w:t>Wykonawcy z tytułu realizacji Umowy przysługuje wynagrodzenie jedynie za osoby zgłoszone przez Zamawiającego do Umowy, z uwzględnieniem aktualizacji listy osób uprawnionych, o której mowa w § 4 ust. 1 Umowy.</w:t>
      </w:r>
    </w:p>
    <w:p w14:paraId="2BF70499" w14:textId="77777777" w:rsidR="003B5120" w:rsidRPr="00545E0F" w:rsidRDefault="003B5120" w:rsidP="003B5120">
      <w:pPr>
        <w:numPr>
          <w:ilvl w:val="0"/>
          <w:numId w:val="6"/>
        </w:numPr>
        <w:suppressAutoHyphens/>
        <w:jc w:val="both"/>
        <w:rPr>
          <w:rFonts w:ascii="Arial" w:hAnsi="Arial" w:cs="Arial"/>
          <w:color w:val="000000"/>
          <w:sz w:val="22"/>
          <w:szCs w:val="22"/>
        </w:rPr>
      </w:pPr>
      <w:r w:rsidRPr="00545E0F">
        <w:rPr>
          <w:rFonts w:ascii="Arial" w:hAnsi="Arial" w:cs="Arial"/>
          <w:color w:val="000000"/>
          <w:sz w:val="22"/>
          <w:szCs w:val="22"/>
        </w:rPr>
        <w:t>Strony ustalają, iż wynagrodzenie płatne będzie w cyklach miesięcznych i będzie wynikiem iloczynu</w:t>
      </w:r>
      <w:r w:rsidRPr="00545E0F">
        <w:rPr>
          <w:rFonts w:ascii="Arial" w:hAnsi="Arial" w:cs="Arial"/>
          <w:sz w:val="22"/>
          <w:szCs w:val="22"/>
        </w:rPr>
        <w:t xml:space="preserve"> </w:t>
      </w:r>
      <w:r w:rsidRPr="00545E0F">
        <w:rPr>
          <w:rFonts w:ascii="Arial" w:hAnsi="Arial" w:cs="Arial"/>
          <w:color w:val="000000"/>
          <w:sz w:val="22"/>
          <w:szCs w:val="22"/>
        </w:rPr>
        <w:t>liczby poszczególnych Pakietów, zgodnie z aktualną listą osób uprawnionych i wysokości wynagrodzenia miesięcznego należnego za dany Pakiet, zgodnie z ust. 1. niniejszego paragrafu. W przypadku, gdy Wykonawca zrealizuje badania medycyny pracy dla pracowników nie zgłoszonych następnie do Wariantu 1 lub Wariantu 2 opieki medycznej w ciągu kolejnych 3 miesięcy po dacie realizacji badań, Wykonawca naliczy  odpowiednio  ryczałt wskazany w ust. 1 pkt.7 za każdego takiego pracownika.</w:t>
      </w:r>
    </w:p>
    <w:p w14:paraId="3E7835E0" w14:textId="77777777" w:rsidR="003B5120" w:rsidRPr="00545E0F" w:rsidRDefault="003B5120" w:rsidP="003B5120">
      <w:pPr>
        <w:numPr>
          <w:ilvl w:val="0"/>
          <w:numId w:val="6"/>
        </w:numPr>
        <w:suppressAutoHyphens/>
        <w:jc w:val="both"/>
        <w:rPr>
          <w:rFonts w:ascii="Arial" w:hAnsi="Arial" w:cs="Arial"/>
          <w:color w:val="000000"/>
          <w:sz w:val="22"/>
          <w:szCs w:val="22"/>
        </w:rPr>
      </w:pPr>
      <w:r w:rsidRPr="00545E0F">
        <w:rPr>
          <w:rFonts w:ascii="Arial" w:hAnsi="Arial" w:cs="Arial"/>
          <w:color w:val="000000"/>
          <w:sz w:val="22"/>
          <w:szCs w:val="22"/>
        </w:rPr>
        <w:t>Do wynagrodzenia zostanie doliczony podatek VAT, zgodnie z obowiązującymi przepisami. Wykonawca oświadcza, że na dzień zawarcia Umowy usługi będące jej przedmiotem są zwolnione z VAT.</w:t>
      </w:r>
    </w:p>
    <w:p w14:paraId="24B7B97A" w14:textId="77777777" w:rsidR="003B5120" w:rsidRPr="00545E0F" w:rsidRDefault="003B5120" w:rsidP="003B5120">
      <w:pPr>
        <w:ind w:left="284"/>
        <w:rPr>
          <w:rFonts w:ascii="Arial" w:hAnsi="Arial" w:cs="Arial"/>
          <w:color w:val="000000"/>
          <w:sz w:val="22"/>
          <w:szCs w:val="22"/>
        </w:rPr>
      </w:pPr>
    </w:p>
    <w:p w14:paraId="375354C3" w14:textId="77777777" w:rsidR="003B5120" w:rsidRPr="00545E0F" w:rsidRDefault="003B5120" w:rsidP="003B5120">
      <w:pPr>
        <w:ind w:left="720"/>
        <w:jc w:val="center"/>
        <w:rPr>
          <w:rFonts w:ascii="Arial" w:hAnsi="Arial" w:cs="Arial"/>
          <w:b/>
          <w:sz w:val="22"/>
          <w:szCs w:val="22"/>
        </w:rPr>
      </w:pPr>
    </w:p>
    <w:p w14:paraId="12E795B5" w14:textId="77777777" w:rsidR="003B5120" w:rsidRPr="00545E0F" w:rsidRDefault="003B5120" w:rsidP="003B5120">
      <w:pPr>
        <w:ind w:left="720"/>
        <w:jc w:val="center"/>
        <w:rPr>
          <w:rFonts w:ascii="Arial" w:hAnsi="Arial" w:cs="Arial"/>
          <w:b/>
          <w:sz w:val="22"/>
          <w:szCs w:val="22"/>
        </w:rPr>
      </w:pPr>
      <w:r w:rsidRPr="00545E0F">
        <w:rPr>
          <w:rFonts w:ascii="Arial" w:hAnsi="Arial" w:cs="Arial"/>
          <w:b/>
          <w:sz w:val="22"/>
          <w:szCs w:val="22"/>
        </w:rPr>
        <w:t>§ 6</w:t>
      </w:r>
    </w:p>
    <w:p w14:paraId="59670490" w14:textId="77777777" w:rsidR="003B5120" w:rsidRPr="00545E0F" w:rsidRDefault="003B5120" w:rsidP="003B5120">
      <w:pPr>
        <w:keepNext/>
        <w:jc w:val="center"/>
        <w:rPr>
          <w:rFonts w:ascii="Arial" w:hAnsi="Arial" w:cs="Arial"/>
          <w:b/>
          <w:color w:val="000000"/>
          <w:sz w:val="22"/>
          <w:szCs w:val="22"/>
        </w:rPr>
      </w:pPr>
      <w:r w:rsidRPr="00545E0F">
        <w:rPr>
          <w:rFonts w:ascii="Arial" w:hAnsi="Arial" w:cs="Arial"/>
          <w:b/>
          <w:color w:val="000000"/>
          <w:sz w:val="22"/>
          <w:szCs w:val="22"/>
        </w:rPr>
        <w:t xml:space="preserve">        Warunki płatności wynagrodzenia</w:t>
      </w:r>
    </w:p>
    <w:p w14:paraId="6026F0E9" w14:textId="77777777" w:rsidR="003B5120" w:rsidRPr="00545E0F" w:rsidRDefault="003B5120" w:rsidP="003B5120">
      <w:pPr>
        <w:keepNext/>
        <w:jc w:val="center"/>
        <w:rPr>
          <w:rFonts w:ascii="Arial" w:hAnsi="Arial" w:cs="Arial"/>
          <w:b/>
          <w:color w:val="000000"/>
          <w:sz w:val="22"/>
          <w:szCs w:val="22"/>
        </w:rPr>
      </w:pPr>
    </w:p>
    <w:p w14:paraId="50F50A5D" w14:textId="77777777" w:rsidR="003B5120" w:rsidRPr="00545E0F" w:rsidRDefault="003B5120" w:rsidP="003B5120">
      <w:pPr>
        <w:numPr>
          <w:ilvl w:val="0"/>
          <w:numId w:val="8"/>
        </w:numPr>
        <w:suppressAutoHyphens/>
        <w:ind w:left="357" w:hanging="357"/>
        <w:jc w:val="both"/>
        <w:rPr>
          <w:rFonts w:ascii="Arial" w:hAnsi="Arial" w:cs="Arial"/>
          <w:color w:val="000000"/>
          <w:sz w:val="22"/>
          <w:szCs w:val="22"/>
        </w:rPr>
      </w:pPr>
      <w:r w:rsidRPr="00545E0F">
        <w:rPr>
          <w:rFonts w:ascii="Arial" w:hAnsi="Arial" w:cs="Arial"/>
          <w:sz w:val="22"/>
          <w:szCs w:val="22"/>
        </w:rPr>
        <w:t xml:space="preserve">Wykonawca wystawi faktury za każdy miesiąc obowiązywania Umowy, nie później niż w ciągu 14 dni licząc od dnia przekazania przez Zamawiającego aktualnej listy osób uprawnionych. </w:t>
      </w:r>
    </w:p>
    <w:p w14:paraId="639B64F4" w14:textId="77777777" w:rsidR="003B5120" w:rsidRPr="00545E0F" w:rsidRDefault="003B5120" w:rsidP="003B5120">
      <w:pPr>
        <w:numPr>
          <w:ilvl w:val="0"/>
          <w:numId w:val="8"/>
        </w:numPr>
        <w:suppressAutoHyphens/>
        <w:ind w:left="357" w:hanging="357"/>
        <w:jc w:val="both"/>
        <w:rPr>
          <w:rFonts w:ascii="Arial" w:hAnsi="Arial" w:cs="Arial"/>
          <w:color w:val="000000"/>
          <w:sz w:val="22"/>
          <w:szCs w:val="22"/>
        </w:rPr>
      </w:pPr>
      <w:r w:rsidRPr="00545E0F">
        <w:rPr>
          <w:rFonts w:ascii="Arial" w:hAnsi="Arial" w:cs="Arial"/>
          <w:sz w:val="22"/>
          <w:szCs w:val="22"/>
        </w:rPr>
        <w:t>Wartość faktur dla Zamawiającego, o których mowa w ust. 1, obejmuje wynagrodzenie obliczone zgodnie z § 5 ust. 4 Umowy.</w:t>
      </w:r>
    </w:p>
    <w:p w14:paraId="5B7CD64E" w14:textId="77777777" w:rsidR="003B5120" w:rsidRPr="00323DE8" w:rsidRDefault="003B5120" w:rsidP="003B5120">
      <w:pPr>
        <w:numPr>
          <w:ilvl w:val="0"/>
          <w:numId w:val="8"/>
        </w:numPr>
        <w:suppressAutoHyphens/>
        <w:ind w:left="357" w:hanging="357"/>
        <w:jc w:val="both"/>
        <w:rPr>
          <w:rFonts w:ascii="Arial" w:hAnsi="Arial" w:cs="Arial"/>
          <w:color w:val="000000"/>
          <w:sz w:val="22"/>
          <w:szCs w:val="22"/>
        </w:rPr>
      </w:pPr>
      <w:r w:rsidRPr="00C02FEA">
        <w:rPr>
          <w:rFonts w:ascii="Arial" w:hAnsi="Arial" w:cs="Arial"/>
          <w:color w:val="000000"/>
          <w:sz w:val="22"/>
          <w:szCs w:val="22"/>
        </w:rPr>
        <w:t>Wykonawca naliczać będzie wynagrodzenie za realizację usług wynikających z Umowy wykazując je na trzech odrębnych fakturach</w:t>
      </w:r>
      <w:r w:rsidRPr="00323DE8">
        <w:rPr>
          <w:rFonts w:ascii="Arial" w:hAnsi="Arial" w:cs="Arial"/>
          <w:color w:val="000000"/>
          <w:sz w:val="22"/>
          <w:szCs w:val="22"/>
        </w:rPr>
        <w:t>:</w:t>
      </w:r>
    </w:p>
    <w:p w14:paraId="5F365D3A" w14:textId="77777777" w:rsidR="003B5120" w:rsidRPr="00545E0F" w:rsidRDefault="003B5120" w:rsidP="003B5120">
      <w:pPr>
        <w:numPr>
          <w:ilvl w:val="0"/>
          <w:numId w:val="9"/>
        </w:numPr>
        <w:suppressAutoHyphens/>
        <w:jc w:val="both"/>
        <w:rPr>
          <w:rFonts w:ascii="Arial" w:hAnsi="Arial" w:cs="Arial"/>
          <w:color w:val="000000"/>
          <w:sz w:val="22"/>
          <w:szCs w:val="22"/>
        </w:rPr>
      </w:pPr>
      <w:r w:rsidRPr="00545E0F">
        <w:rPr>
          <w:rFonts w:ascii="Arial" w:hAnsi="Arial" w:cs="Arial"/>
          <w:color w:val="000000"/>
          <w:sz w:val="22"/>
          <w:szCs w:val="22"/>
        </w:rPr>
        <w:t>Faktura nr 1 – wynagrodzenie należne za Pakiety dotyczące pracowników PCA wskazane w §</w:t>
      </w:r>
      <w:r>
        <w:rPr>
          <w:rFonts w:ascii="Arial" w:hAnsi="Arial" w:cs="Arial"/>
          <w:color w:val="000000"/>
          <w:sz w:val="22"/>
          <w:szCs w:val="22"/>
        </w:rPr>
        <w:t xml:space="preserve"> </w:t>
      </w:r>
      <w:r w:rsidRPr="00545E0F">
        <w:rPr>
          <w:rFonts w:ascii="Arial" w:hAnsi="Arial" w:cs="Arial"/>
          <w:color w:val="000000"/>
          <w:sz w:val="22"/>
          <w:szCs w:val="22"/>
        </w:rPr>
        <w:t>5 ust. 1 pkt.1 oraz pkt.4</w:t>
      </w:r>
    </w:p>
    <w:p w14:paraId="43A373AE" w14:textId="77777777" w:rsidR="003B5120" w:rsidRPr="00545E0F" w:rsidRDefault="003B5120" w:rsidP="003B5120">
      <w:pPr>
        <w:numPr>
          <w:ilvl w:val="0"/>
          <w:numId w:val="9"/>
        </w:numPr>
        <w:suppressAutoHyphens/>
        <w:jc w:val="both"/>
        <w:rPr>
          <w:rFonts w:ascii="Arial" w:hAnsi="Arial" w:cs="Arial"/>
          <w:color w:val="000000"/>
          <w:sz w:val="22"/>
          <w:szCs w:val="22"/>
        </w:rPr>
      </w:pPr>
      <w:r w:rsidRPr="00545E0F">
        <w:rPr>
          <w:rFonts w:ascii="Arial" w:hAnsi="Arial" w:cs="Arial"/>
          <w:color w:val="000000"/>
          <w:sz w:val="22"/>
          <w:szCs w:val="22"/>
        </w:rPr>
        <w:t>Faktura nr 2 – wynagrodzenie należne za Pakiety dotyczące członków rodzin pracowników PCA wskazane w §</w:t>
      </w:r>
      <w:r>
        <w:rPr>
          <w:rFonts w:ascii="Arial" w:hAnsi="Arial" w:cs="Arial"/>
          <w:color w:val="000000"/>
          <w:sz w:val="22"/>
          <w:szCs w:val="22"/>
        </w:rPr>
        <w:t xml:space="preserve"> </w:t>
      </w:r>
      <w:r w:rsidRPr="00545E0F">
        <w:rPr>
          <w:rFonts w:ascii="Arial" w:hAnsi="Arial" w:cs="Arial"/>
          <w:color w:val="000000"/>
          <w:sz w:val="22"/>
          <w:szCs w:val="22"/>
        </w:rPr>
        <w:t>5 ust. 1 pkt 2 i 3 oraz pkt 5 i 6.</w:t>
      </w:r>
    </w:p>
    <w:p w14:paraId="7099AC7B" w14:textId="77777777" w:rsidR="003B5120" w:rsidRPr="00545E0F" w:rsidRDefault="003B5120" w:rsidP="003B5120">
      <w:pPr>
        <w:numPr>
          <w:ilvl w:val="0"/>
          <w:numId w:val="9"/>
        </w:numPr>
        <w:suppressAutoHyphens/>
        <w:jc w:val="both"/>
        <w:rPr>
          <w:rFonts w:ascii="Arial" w:hAnsi="Arial" w:cs="Arial"/>
          <w:color w:val="000000"/>
          <w:sz w:val="22"/>
          <w:szCs w:val="22"/>
        </w:rPr>
      </w:pPr>
      <w:r w:rsidRPr="00545E0F">
        <w:rPr>
          <w:rFonts w:ascii="Arial" w:hAnsi="Arial" w:cs="Arial"/>
          <w:color w:val="000000"/>
          <w:sz w:val="22"/>
          <w:szCs w:val="22"/>
        </w:rPr>
        <w:t>Faktura nr 3 – wynagrodzenie należne za ryczałt za realizację badań medycyny pracy wskazany w §</w:t>
      </w:r>
      <w:r>
        <w:rPr>
          <w:rFonts w:ascii="Arial" w:hAnsi="Arial" w:cs="Arial"/>
          <w:color w:val="000000"/>
          <w:sz w:val="22"/>
          <w:szCs w:val="22"/>
        </w:rPr>
        <w:t xml:space="preserve"> </w:t>
      </w:r>
      <w:r w:rsidRPr="00545E0F">
        <w:rPr>
          <w:rFonts w:ascii="Arial" w:hAnsi="Arial" w:cs="Arial"/>
          <w:color w:val="000000"/>
          <w:sz w:val="22"/>
          <w:szCs w:val="22"/>
        </w:rPr>
        <w:t>5 ust. 1 pkt 7.</w:t>
      </w:r>
    </w:p>
    <w:p w14:paraId="527AD575" w14:textId="77777777" w:rsidR="003B5120" w:rsidRPr="00545E0F" w:rsidRDefault="003B5120" w:rsidP="003B5120">
      <w:pPr>
        <w:suppressAutoHyphens/>
        <w:jc w:val="both"/>
        <w:rPr>
          <w:rFonts w:ascii="Arial" w:hAnsi="Arial" w:cs="Arial"/>
          <w:color w:val="000000"/>
          <w:sz w:val="22"/>
          <w:szCs w:val="22"/>
        </w:rPr>
      </w:pPr>
    </w:p>
    <w:p w14:paraId="4D5BBD33" w14:textId="77777777" w:rsidR="003B5120" w:rsidRPr="00545E0F" w:rsidRDefault="003B5120" w:rsidP="003B5120">
      <w:pPr>
        <w:numPr>
          <w:ilvl w:val="0"/>
          <w:numId w:val="8"/>
        </w:numPr>
        <w:suppressAutoHyphens/>
        <w:ind w:left="357" w:hanging="357"/>
        <w:jc w:val="both"/>
        <w:rPr>
          <w:rFonts w:ascii="Arial" w:hAnsi="Arial" w:cs="Arial"/>
          <w:sz w:val="22"/>
          <w:szCs w:val="22"/>
        </w:rPr>
      </w:pPr>
      <w:r w:rsidRPr="00545E0F">
        <w:rPr>
          <w:rFonts w:ascii="Arial" w:hAnsi="Arial" w:cs="Arial"/>
          <w:sz w:val="22"/>
          <w:szCs w:val="22"/>
        </w:rPr>
        <w:t>Zamawiający zapłaci wynagrodzenie za każdy miesiąc obowiązywania Umowy w terminie 14 dni od daty doręczenia Zamawiającemu prawidłowo wystawionej faktury.</w:t>
      </w:r>
    </w:p>
    <w:p w14:paraId="5376233F" w14:textId="77777777" w:rsidR="003B5120" w:rsidRPr="00545E0F" w:rsidRDefault="003B5120" w:rsidP="003B5120">
      <w:pPr>
        <w:numPr>
          <w:ilvl w:val="0"/>
          <w:numId w:val="8"/>
        </w:numPr>
        <w:suppressAutoHyphens/>
        <w:ind w:left="357" w:hanging="357"/>
        <w:jc w:val="both"/>
        <w:rPr>
          <w:rFonts w:ascii="Arial" w:hAnsi="Arial" w:cs="Arial"/>
          <w:sz w:val="22"/>
          <w:szCs w:val="22"/>
        </w:rPr>
      </w:pPr>
      <w:r w:rsidRPr="00545E0F">
        <w:rPr>
          <w:rFonts w:ascii="Arial" w:hAnsi="Arial" w:cs="Arial"/>
          <w:sz w:val="22"/>
          <w:szCs w:val="22"/>
        </w:rPr>
        <w:t>Wynagrodzenie będzie płatne przelewem na rachunek bankowy wskazany na fakturze.</w:t>
      </w:r>
    </w:p>
    <w:p w14:paraId="7632F9EE" w14:textId="77777777" w:rsidR="003B5120" w:rsidRPr="00545E0F" w:rsidRDefault="003B5120" w:rsidP="003B5120">
      <w:pPr>
        <w:numPr>
          <w:ilvl w:val="0"/>
          <w:numId w:val="8"/>
        </w:numPr>
        <w:suppressAutoHyphens/>
        <w:ind w:left="357" w:hanging="357"/>
        <w:jc w:val="both"/>
        <w:rPr>
          <w:rFonts w:ascii="Arial" w:hAnsi="Arial" w:cs="Arial"/>
          <w:sz w:val="22"/>
          <w:szCs w:val="22"/>
        </w:rPr>
      </w:pPr>
      <w:r w:rsidRPr="00545E0F">
        <w:rPr>
          <w:rFonts w:ascii="Arial" w:hAnsi="Arial" w:cs="Arial"/>
          <w:sz w:val="22"/>
          <w:szCs w:val="22"/>
        </w:rPr>
        <w:t>Za dzień zapłaty uznaje się dzień, w którym dokonano obciążenia rachunku bankowego Zamawiającego.</w:t>
      </w:r>
    </w:p>
    <w:p w14:paraId="1CAB1BB2" w14:textId="77777777" w:rsidR="003B5120" w:rsidRPr="00323DE8" w:rsidRDefault="003B5120" w:rsidP="003B5120">
      <w:pPr>
        <w:numPr>
          <w:ilvl w:val="0"/>
          <w:numId w:val="8"/>
        </w:numPr>
        <w:suppressAutoHyphens/>
        <w:ind w:left="357" w:hanging="357"/>
        <w:jc w:val="both"/>
        <w:rPr>
          <w:rFonts w:ascii="Arial" w:hAnsi="Arial" w:cs="Arial"/>
          <w:sz w:val="22"/>
          <w:szCs w:val="22"/>
        </w:rPr>
      </w:pPr>
      <w:r w:rsidRPr="00545E0F">
        <w:rPr>
          <w:rFonts w:ascii="Arial" w:hAnsi="Arial" w:cs="Arial"/>
          <w:sz w:val="22"/>
          <w:szCs w:val="22"/>
        </w:rPr>
        <w:t xml:space="preserve">Wszelka korekta listy osób uprawnionych przez Zamawiającego zobowiązuje Wykonawcę do </w:t>
      </w:r>
      <w:r w:rsidRPr="00323DE8">
        <w:rPr>
          <w:rFonts w:ascii="Arial" w:hAnsi="Arial" w:cs="Arial"/>
          <w:sz w:val="22"/>
          <w:szCs w:val="22"/>
        </w:rPr>
        <w:t>wystawienia faktury korygującej.</w:t>
      </w:r>
    </w:p>
    <w:p w14:paraId="6B52356E" w14:textId="77777777" w:rsidR="003B5120" w:rsidRDefault="003B5120" w:rsidP="003B5120">
      <w:pPr>
        <w:numPr>
          <w:ilvl w:val="0"/>
          <w:numId w:val="8"/>
        </w:numPr>
        <w:suppressAutoHyphens/>
        <w:ind w:left="357" w:hanging="357"/>
        <w:jc w:val="both"/>
        <w:rPr>
          <w:rFonts w:ascii="Arial" w:hAnsi="Arial" w:cs="Arial"/>
          <w:sz w:val="22"/>
          <w:szCs w:val="22"/>
        </w:rPr>
      </w:pPr>
      <w:r w:rsidRPr="00C02FEA">
        <w:rPr>
          <w:rFonts w:ascii="Arial" w:hAnsi="Arial" w:cs="Arial"/>
          <w:sz w:val="22"/>
          <w:szCs w:val="22"/>
        </w:rPr>
        <w:t>Faktury wystawiane będą przez Wykonawcę i przesyłane do Zamawiającego</w:t>
      </w:r>
      <w:r>
        <w:rPr>
          <w:rFonts w:ascii="Arial" w:hAnsi="Arial" w:cs="Arial"/>
          <w:sz w:val="22"/>
          <w:szCs w:val="22"/>
        </w:rPr>
        <w:t>:</w:t>
      </w:r>
    </w:p>
    <w:p w14:paraId="4BD8BEE3" w14:textId="77777777" w:rsidR="003B5120" w:rsidRDefault="003B5120" w:rsidP="003B5120">
      <w:pPr>
        <w:numPr>
          <w:ilvl w:val="0"/>
          <w:numId w:val="19"/>
        </w:numPr>
        <w:suppressAutoHyphens/>
        <w:jc w:val="both"/>
        <w:rPr>
          <w:rFonts w:ascii="Arial" w:hAnsi="Arial" w:cs="Arial"/>
          <w:sz w:val="22"/>
          <w:szCs w:val="22"/>
        </w:rPr>
      </w:pPr>
      <w:r w:rsidRPr="00C02FEA">
        <w:rPr>
          <w:rFonts w:ascii="Arial" w:hAnsi="Arial" w:cs="Arial"/>
          <w:sz w:val="22"/>
          <w:szCs w:val="22"/>
        </w:rPr>
        <w:t>w formie papierowej</w:t>
      </w:r>
      <w:r>
        <w:rPr>
          <w:rFonts w:ascii="Arial" w:hAnsi="Arial" w:cs="Arial"/>
          <w:sz w:val="22"/>
          <w:szCs w:val="22"/>
        </w:rPr>
        <w:t xml:space="preserve"> na adres Polskie Centrum Akredytacji, ul. Szczotkarska 42, 01-382 Warszawa</w:t>
      </w:r>
    </w:p>
    <w:p w14:paraId="551FE31B" w14:textId="77777777" w:rsidR="003B5120" w:rsidRPr="00C02FEA" w:rsidRDefault="003B5120" w:rsidP="003B5120">
      <w:pPr>
        <w:numPr>
          <w:ilvl w:val="0"/>
          <w:numId w:val="19"/>
        </w:numPr>
        <w:suppressAutoHyphens/>
        <w:jc w:val="both"/>
        <w:rPr>
          <w:rFonts w:ascii="Arial" w:hAnsi="Arial" w:cs="Arial"/>
          <w:sz w:val="22"/>
          <w:szCs w:val="22"/>
        </w:rPr>
      </w:pPr>
      <w:r>
        <w:rPr>
          <w:rFonts w:ascii="Arial" w:hAnsi="Arial" w:cs="Arial"/>
          <w:sz w:val="22"/>
          <w:szCs w:val="22"/>
        </w:rPr>
        <w:t>lub w formie elektronicznej z adresu e-mail Wykonawcy ………………… na adres e-mail Zamawiającego ……………..</w:t>
      </w:r>
    </w:p>
    <w:p w14:paraId="43585814" w14:textId="77777777" w:rsidR="003B5120" w:rsidRPr="00545E0F" w:rsidRDefault="003B5120" w:rsidP="003B5120">
      <w:pPr>
        <w:suppressAutoHyphens/>
        <w:jc w:val="both"/>
        <w:rPr>
          <w:rFonts w:ascii="Arial" w:hAnsi="Arial" w:cs="Arial"/>
          <w:sz w:val="22"/>
          <w:szCs w:val="22"/>
        </w:rPr>
      </w:pPr>
    </w:p>
    <w:p w14:paraId="2F37C5DE" w14:textId="77777777" w:rsidR="003B5120" w:rsidRPr="00545E0F" w:rsidRDefault="003B5120" w:rsidP="003B5120">
      <w:pPr>
        <w:ind w:left="360"/>
        <w:jc w:val="center"/>
        <w:rPr>
          <w:rFonts w:ascii="Arial" w:hAnsi="Arial" w:cs="Arial"/>
          <w:b/>
          <w:sz w:val="22"/>
          <w:szCs w:val="22"/>
        </w:rPr>
      </w:pPr>
      <w:r w:rsidRPr="00545E0F">
        <w:rPr>
          <w:rFonts w:ascii="Arial" w:hAnsi="Arial" w:cs="Arial"/>
          <w:b/>
          <w:sz w:val="22"/>
          <w:szCs w:val="22"/>
        </w:rPr>
        <w:t>§ 7</w:t>
      </w:r>
    </w:p>
    <w:p w14:paraId="09AE9DE2" w14:textId="77777777" w:rsidR="003B5120" w:rsidRPr="00545E0F" w:rsidRDefault="003B5120" w:rsidP="003B5120">
      <w:pPr>
        <w:keepNext/>
        <w:jc w:val="center"/>
        <w:rPr>
          <w:rFonts w:ascii="Arial" w:hAnsi="Arial" w:cs="Arial"/>
          <w:b/>
          <w:sz w:val="22"/>
          <w:szCs w:val="22"/>
        </w:rPr>
      </w:pPr>
      <w:r w:rsidRPr="00545E0F">
        <w:rPr>
          <w:rFonts w:ascii="Arial" w:hAnsi="Arial" w:cs="Arial"/>
          <w:b/>
          <w:sz w:val="22"/>
          <w:szCs w:val="22"/>
        </w:rPr>
        <w:t>Komunikacja</w:t>
      </w:r>
    </w:p>
    <w:p w14:paraId="0AEB9E7A" w14:textId="77777777" w:rsidR="003B5120" w:rsidRPr="00545E0F" w:rsidRDefault="003B5120" w:rsidP="003B5120">
      <w:pPr>
        <w:keepNext/>
        <w:jc w:val="center"/>
        <w:rPr>
          <w:rFonts w:ascii="Arial" w:hAnsi="Arial" w:cs="Arial"/>
          <w:b/>
          <w:sz w:val="22"/>
          <w:szCs w:val="22"/>
        </w:rPr>
      </w:pPr>
    </w:p>
    <w:p w14:paraId="0C2B6AB7" w14:textId="77777777" w:rsidR="003B5120" w:rsidRPr="00545E0F" w:rsidRDefault="003B5120" w:rsidP="003B5120">
      <w:pPr>
        <w:numPr>
          <w:ilvl w:val="0"/>
          <w:numId w:val="10"/>
        </w:numPr>
        <w:suppressAutoHyphens/>
        <w:jc w:val="both"/>
        <w:rPr>
          <w:rFonts w:ascii="Arial" w:hAnsi="Arial" w:cs="Arial"/>
          <w:sz w:val="22"/>
          <w:szCs w:val="22"/>
        </w:rPr>
      </w:pPr>
      <w:r w:rsidRPr="00545E0F">
        <w:rPr>
          <w:rFonts w:ascii="Arial" w:hAnsi="Arial" w:cs="Arial"/>
          <w:sz w:val="22"/>
          <w:szCs w:val="22"/>
        </w:rPr>
        <w:t>Strony ustalają następujące adresy do korespondencji:</w:t>
      </w:r>
    </w:p>
    <w:p w14:paraId="78A9B163" w14:textId="77777777" w:rsidR="003B5120" w:rsidRPr="00545E0F" w:rsidRDefault="003B5120" w:rsidP="003B5120">
      <w:pPr>
        <w:numPr>
          <w:ilvl w:val="0"/>
          <w:numId w:val="11"/>
        </w:numPr>
        <w:suppressAutoHyphens/>
        <w:jc w:val="both"/>
        <w:rPr>
          <w:rFonts w:ascii="Arial" w:hAnsi="Arial" w:cs="Arial"/>
          <w:sz w:val="22"/>
          <w:szCs w:val="22"/>
        </w:rPr>
      </w:pPr>
      <w:r w:rsidRPr="00545E0F">
        <w:rPr>
          <w:rFonts w:ascii="Arial" w:hAnsi="Arial" w:cs="Arial"/>
          <w:sz w:val="22"/>
          <w:szCs w:val="22"/>
        </w:rPr>
        <w:t>Zamawiający:</w:t>
      </w:r>
    </w:p>
    <w:p w14:paraId="21072B09" w14:textId="77777777" w:rsidR="003B5120" w:rsidRDefault="003B5120" w:rsidP="003B5120">
      <w:pPr>
        <w:ind w:left="720"/>
        <w:jc w:val="both"/>
        <w:rPr>
          <w:rFonts w:ascii="Arial" w:hAnsi="Arial" w:cs="Arial"/>
          <w:sz w:val="22"/>
          <w:szCs w:val="22"/>
          <w:lang w:val="en-US"/>
        </w:rPr>
      </w:pPr>
      <w:r>
        <w:rPr>
          <w:rFonts w:ascii="Arial" w:hAnsi="Arial" w:cs="Arial"/>
          <w:sz w:val="22"/>
          <w:szCs w:val="22"/>
          <w:lang w:val="en-US"/>
        </w:rPr>
        <w:t>Polskie Centrum Akredytacji</w:t>
      </w:r>
    </w:p>
    <w:p w14:paraId="2B0ACCB7" w14:textId="77777777" w:rsidR="003B5120" w:rsidRDefault="003B5120" w:rsidP="003B5120">
      <w:pPr>
        <w:ind w:left="720"/>
        <w:jc w:val="both"/>
        <w:rPr>
          <w:rFonts w:ascii="Arial" w:hAnsi="Arial" w:cs="Arial"/>
          <w:sz w:val="22"/>
          <w:szCs w:val="22"/>
          <w:lang w:val="en-US"/>
        </w:rPr>
      </w:pPr>
      <w:r>
        <w:rPr>
          <w:rFonts w:ascii="Arial" w:hAnsi="Arial" w:cs="Arial"/>
          <w:sz w:val="22"/>
          <w:szCs w:val="22"/>
          <w:lang w:val="en-US"/>
        </w:rPr>
        <w:t>ul. Szczotkarska 42</w:t>
      </w:r>
    </w:p>
    <w:p w14:paraId="585C5727" w14:textId="77777777" w:rsidR="003B5120" w:rsidRPr="00B50704" w:rsidRDefault="003B5120" w:rsidP="003B5120">
      <w:pPr>
        <w:ind w:left="720"/>
        <w:jc w:val="both"/>
        <w:rPr>
          <w:rFonts w:ascii="Arial" w:hAnsi="Arial" w:cs="Arial"/>
          <w:sz w:val="22"/>
          <w:szCs w:val="22"/>
          <w:lang w:val="en-US"/>
        </w:rPr>
      </w:pPr>
      <w:r>
        <w:rPr>
          <w:rFonts w:ascii="Arial" w:hAnsi="Arial" w:cs="Arial"/>
          <w:sz w:val="22"/>
          <w:szCs w:val="22"/>
          <w:lang w:val="en-US"/>
        </w:rPr>
        <w:t>01-382 Warszawa</w:t>
      </w:r>
    </w:p>
    <w:p w14:paraId="698868BA" w14:textId="77777777" w:rsidR="003B5120" w:rsidRPr="00545E0F" w:rsidRDefault="003B5120" w:rsidP="003B5120">
      <w:pPr>
        <w:numPr>
          <w:ilvl w:val="0"/>
          <w:numId w:val="11"/>
        </w:numPr>
        <w:suppressAutoHyphens/>
        <w:jc w:val="both"/>
        <w:rPr>
          <w:rFonts w:ascii="Arial" w:hAnsi="Arial" w:cs="Arial"/>
          <w:sz w:val="22"/>
          <w:szCs w:val="22"/>
        </w:rPr>
      </w:pPr>
      <w:r w:rsidRPr="00545E0F">
        <w:rPr>
          <w:rFonts w:ascii="Arial" w:hAnsi="Arial" w:cs="Arial"/>
          <w:sz w:val="22"/>
          <w:szCs w:val="22"/>
        </w:rPr>
        <w:t>Wykonawca:</w:t>
      </w:r>
    </w:p>
    <w:p w14:paraId="3126A78D" w14:textId="77777777" w:rsidR="003B5120" w:rsidRPr="00545E0F" w:rsidRDefault="003B5120" w:rsidP="003B5120">
      <w:pPr>
        <w:tabs>
          <w:tab w:val="left" w:pos="714"/>
        </w:tabs>
        <w:jc w:val="both"/>
        <w:rPr>
          <w:rFonts w:ascii="Arial" w:hAnsi="Arial" w:cs="Arial"/>
          <w:sz w:val="22"/>
          <w:szCs w:val="22"/>
        </w:rPr>
      </w:pPr>
      <w:r w:rsidRPr="00545E0F">
        <w:rPr>
          <w:rFonts w:ascii="Arial" w:hAnsi="Arial" w:cs="Arial"/>
          <w:sz w:val="22"/>
          <w:szCs w:val="22"/>
        </w:rPr>
        <w:tab/>
      </w:r>
      <w:r w:rsidRPr="00545E0F">
        <w:rPr>
          <w:rFonts w:ascii="Arial" w:hAnsi="Arial" w:cs="Arial"/>
          <w:sz w:val="22"/>
          <w:szCs w:val="22"/>
          <w:lang w:val="en-US"/>
        </w:rPr>
        <w:t>[ ● ],</w:t>
      </w:r>
    </w:p>
    <w:p w14:paraId="32F688FE" w14:textId="77777777" w:rsidR="003B5120" w:rsidRPr="00545E0F" w:rsidRDefault="003B5120" w:rsidP="003B5120">
      <w:pPr>
        <w:tabs>
          <w:tab w:val="left" w:pos="714"/>
        </w:tabs>
        <w:jc w:val="both"/>
        <w:rPr>
          <w:rFonts w:ascii="Arial" w:hAnsi="Arial" w:cs="Arial"/>
          <w:sz w:val="22"/>
          <w:szCs w:val="22"/>
        </w:rPr>
      </w:pPr>
      <w:r w:rsidRPr="00545E0F">
        <w:rPr>
          <w:rFonts w:ascii="Arial" w:hAnsi="Arial" w:cs="Arial"/>
          <w:sz w:val="22"/>
          <w:szCs w:val="22"/>
        </w:rPr>
        <w:tab/>
      </w:r>
      <w:r w:rsidRPr="00545E0F">
        <w:rPr>
          <w:rFonts w:ascii="Arial" w:hAnsi="Arial" w:cs="Arial"/>
          <w:sz w:val="22"/>
          <w:szCs w:val="22"/>
          <w:lang w:val="en-US"/>
        </w:rPr>
        <w:t>[ ● ],</w:t>
      </w:r>
    </w:p>
    <w:p w14:paraId="36F237AA" w14:textId="77777777" w:rsidR="003B5120" w:rsidRPr="00545E0F" w:rsidRDefault="003B5120" w:rsidP="003B5120">
      <w:pPr>
        <w:numPr>
          <w:ilvl w:val="0"/>
          <w:numId w:val="10"/>
        </w:numPr>
        <w:tabs>
          <w:tab w:val="left" w:pos="714"/>
        </w:tabs>
        <w:ind w:left="357" w:hanging="357"/>
        <w:jc w:val="both"/>
        <w:rPr>
          <w:rFonts w:ascii="Arial" w:hAnsi="Arial" w:cs="Arial"/>
          <w:sz w:val="22"/>
          <w:szCs w:val="22"/>
        </w:rPr>
      </w:pPr>
      <w:r w:rsidRPr="00545E0F">
        <w:rPr>
          <w:rFonts w:ascii="Arial" w:hAnsi="Arial" w:cs="Arial"/>
          <w:sz w:val="22"/>
          <w:szCs w:val="22"/>
        </w:rPr>
        <w:t xml:space="preserve">O każdej zmianie wskazanych adresów dla doręczeń, Strony zobowiązane są niezwłocznie powiadomić się wzajemnie pod rygorem uznania, że korespondencja wysłana pod ostatni znany adres została doręczona prawidłowo. </w:t>
      </w:r>
    </w:p>
    <w:p w14:paraId="054E41DD" w14:textId="77777777" w:rsidR="003B5120" w:rsidRPr="00545E0F" w:rsidRDefault="003B5120" w:rsidP="003B5120">
      <w:pPr>
        <w:numPr>
          <w:ilvl w:val="0"/>
          <w:numId w:val="10"/>
        </w:numPr>
        <w:tabs>
          <w:tab w:val="left" w:pos="714"/>
        </w:tabs>
        <w:jc w:val="both"/>
        <w:rPr>
          <w:rFonts w:ascii="Arial" w:hAnsi="Arial" w:cs="Arial"/>
          <w:sz w:val="22"/>
          <w:szCs w:val="22"/>
        </w:rPr>
      </w:pPr>
      <w:r w:rsidRPr="00545E0F">
        <w:rPr>
          <w:rFonts w:ascii="Arial" w:hAnsi="Arial" w:cs="Arial"/>
          <w:iCs/>
          <w:sz w:val="22"/>
          <w:szCs w:val="22"/>
        </w:rPr>
        <w:t xml:space="preserve">Zawiadomienia lub oświadczenia, jakie w związku z Umową składane są przez Strony, powinny być dokonywane na piśmie i doręczane za pokwitowaniem lub przesyłane listem poleconym lub elektronicznie opatrzone kwalifikowanym podpisem elektronicznym, z zastrzeżeniem ust. 5. </w:t>
      </w:r>
    </w:p>
    <w:p w14:paraId="26416B3E" w14:textId="77777777" w:rsidR="003B5120" w:rsidRPr="00545E0F" w:rsidRDefault="003B5120" w:rsidP="003B5120">
      <w:pPr>
        <w:numPr>
          <w:ilvl w:val="0"/>
          <w:numId w:val="10"/>
        </w:numPr>
        <w:tabs>
          <w:tab w:val="left" w:pos="714"/>
        </w:tabs>
        <w:jc w:val="both"/>
        <w:rPr>
          <w:rFonts w:ascii="Arial" w:hAnsi="Arial" w:cs="Arial"/>
          <w:sz w:val="22"/>
          <w:szCs w:val="22"/>
        </w:rPr>
      </w:pPr>
      <w:r w:rsidRPr="00545E0F">
        <w:rPr>
          <w:rFonts w:ascii="Arial" w:hAnsi="Arial" w:cs="Arial"/>
          <w:iCs/>
          <w:sz w:val="22"/>
          <w:szCs w:val="22"/>
        </w:rPr>
        <w:t>Strony wskazują następujące osoby kontaktowe odpowiedzialne za obsługę kontraktu:</w:t>
      </w:r>
    </w:p>
    <w:p w14:paraId="36BBE697" w14:textId="77777777" w:rsidR="003B5120" w:rsidRPr="00545E0F" w:rsidRDefault="003B5120" w:rsidP="003B5120">
      <w:pPr>
        <w:numPr>
          <w:ilvl w:val="1"/>
          <w:numId w:val="10"/>
        </w:numPr>
        <w:tabs>
          <w:tab w:val="left" w:pos="714"/>
        </w:tabs>
        <w:jc w:val="both"/>
        <w:rPr>
          <w:rFonts w:ascii="Arial" w:hAnsi="Arial" w:cs="Arial"/>
          <w:sz w:val="22"/>
          <w:szCs w:val="22"/>
        </w:rPr>
      </w:pPr>
      <w:r w:rsidRPr="00545E0F">
        <w:rPr>
          <w:rFonts w:ascii="Arial" w:hAnsi="Arial" w:cs="Arial"/>
          <w:iCs/>
          <w:sz w:val="22"/>
          <w:szCs w:val="22"/>
        </w:rPr>
        <w:t xml:space="preserve">Osoba ze strony Zamawiającego odpowiedzialna za obsługę administracyjną kontraktu (aktualizacja list osób uprawnionych, dostęp do </w:t>
      </w:r>
      <w:r w:rsidRPr="00545E0F">
        <w:rPr>
          <w:rFonts w:ascii="Arial" w:hAnsi="Arial" w:cs="Arial"/>
          <w:sz w:val="22"/>
          <w:szCs w:val="22"/>
        </w:rPr>
        <w:t>elektronicznego systemu obsługi klientów)</w:t>
      </w:r>
      <w:r w:rsidRPr="00545E0F">
        <w:rPr>
          <w:rFonts w:ascii="Arial" w:hAnsi="Arial" w:cs="Arial"/>
          <w:iCs/>
          <w:sz w:val="22"/>
          <w:szCs w:val="22"/>
        </w:rPr>
        <w:t xml:space="preserve">: </w:t>
      </w:r>
    </w:p>
    <w:p w14:paraId="618A0A1E" w14:textId="77777777" w:rsidR="003B5120" w:rsidRPr="00545E0F" w:rsidRDefault="003B5120" w:rsidP="003B5120">
      <w:pPr>
        <w:tabs>
          <w:tab w:val="left" w:pos="714"/>
        </w:tabs>
        <w:ind w:left="1080"/>
        <w:jc w:val="both"/>
        <w:rPr>
          <w:rFonts w:ascii="Arial" w:hAnsi="Arial" w:cs="Arial"/>
          <w:sz w:val="22"/>
          <w:szCs w:val="22"/>
        </w:rPr>
      </w:pPr>
      <w:r w:rsidRPr="00545E0F">
        <w:rPr>
          <w:rFonts w:ascii="Arial" w:hAnsi="Arial" w:cs="Arial"/>
          <w:iCs/>
          <w:sz w:val="22"/>
          <w:szCs w:val="22"/>
        </w:rPr>
        <w:t>Imię i nazwisko, stanowisko, nr telefonu, e-mail…………………………………………………………</w:t>
      </w:r>
    </w:p>
    <w:p w14:paraId="07B303E2" w14:textId="77777777" w:rsidR="003B5120" w:rsidRPr="00545E0F" w:rsidRDefault="003B5120" w:rsidP="003B5120">
      <w:pPr>
        <w:numPr>
          <w:ilvl w:val="1"/>
          <w:numId w:val="10"/>
        </w:numPr>
        <w:tabs>
          <w:tab w:val="left" w:pos="714"/>
        </w:tabs>
        <w:jc w:val="both"/>
        <w:rPr>
          <w:rFonts w:ascii="Arial" w:hAnsi="Arial" w:cs="Arial"/>
          <w:sz w:val="22"/>
          <w:szCs w:val="22"/>
        </w:rPr>
      </w:pPr>
      <w:r w:rsidRPr="00545E0F">
        <w:rPr>
          <w:rFonts w:ascii="Arial" w:hAnsi="Arial" w:cs="Arial"/>
          <w:iCs/>
          <w:sz w:val="22"/>
          <w:szCs w:val="22"/>
        </w:rPr>
        <w:t xml:space="preserve">Osoba ze strony Zamawiającego odpowiedzialna za otrzymywanie faktur oraz informacji dotyczących płatności: </w:t>
      </w:r>
    </w:p>
    <w:p w14:paraId="79A8A68D" w14:textId="77777777" w:rsidR="003B5120" w:rsidRPr="00545E0F" w:rsidRDefault="003B5120" w:rsidP="003B5120">
      <w:pPr>
        <w:tabs>
          <w:tab w:val="left" w:pos="714"/>
        </w:tabs>
        <w:ind w:left="1080"/>
        <w:jc w:val="both"/>
        <w:rPr>
          <w:rFonts w:ascii="Arial" w:hAnsi="Arial" w:cs="Arial"/>
          <w:sz w:val="22"/>
          <w:szCs w:val="22"/>
        </w:rPr>
      </w:pPr>
      <w:r w:rsidRPr="00545E0F">
        <w:rPr>
          <w:rFonts w:ascii="Arial" w:hAnsi="Arial" w:cs="Arial"/>
          <w:iCs/>
          <w:sz w:val="22"/>
          <w:szCs w:val="22"/>
        </w:rPr>
        <w:t>Imię i nazwisko, stanowisko, nr telefonu, e-mail…………………………………………………………</w:t>
      </w:r>
    </w:p>
    <w:p w14:paraId="560A6AEE" w14:textId="77777777" w:rsidR="003B5120" w:rsidRPr="00545E0F" w:rsidRDefault="003B5120" w:rsidP="003B5120">
      <w:pPr>
        <w:numPr>
          <w:ilvl w:val="1"/>
          <w:numId w:val="10"/>
        </w:numPr>
        <w:tabs>
          <w:tab w:val="left" w:pos="714"/>
        </w:tabs>
        <w:jc w:val="both"/>
        <w:rPr>
          <w:rFonts w:ascii="Arial" w:hAnsi="Arial" w:cs="Arial"/>
          <w:sz w:val="22"/>
          <w:szCs w:val="22"/>
        </w:rPr>
      </w:pPr>
      <w:r w:rsidRPr="00545E0F">
        <w:rPr>
          <w:rFonts w:ascii="Arial" w:hAnsi="Arial" w:cs="Arial"/>
          <w:iCs/>
          <w:sz w:val="22"/>
          <w:szCs w:val="22"/>
        </w:rPr>
        <w:t xml:space="preserve">Osoba ze strony Zamawiającego odpowiedzialna za kwestie formalne związane z realizacją Umowy, w szczególności jej zasady i warunki: </w:t>
      </w:r>
    </w:p>
    <w:p w14:paraId="68B5021A" w14:textId="77777777" w:rsidR="003B5120" w:rsidRPr="00545E0F" w:rsidRDefault="003B5120" w:rsidP="003B5120">
      <w:pPr>
        <w:tabs>
          <w:tab w:val="left" w:pos="714"/>
        </w:tabs>
        <w:ind w:left="1080"/>
        <w:jc w:val="both"/>
        <w:rPr>
          <w:rFonts w:ascii="Arial" w:hAnsi="Arial" w:cs="Arial"/>
          <w:iCs/>
          <w:sz w:val="22"/>
          <w:szCs w:val="22"/>
        </w:rPr>
      </w:pPr>
      <w:r w:rsidRPr="00545E0F">
        <w:rPr>
          <w:rFonts w:ascii="Arial" w:hAnsi="Arial" w:cs="Arial"/>
          <w:iCs/>
          <w:sz w:val="22"/>
          <w:szCs w:val="22"/>
        </w:rPr>
        <w:t>Imię i nazwisko, stanowisko, nr telefonu, e-mail…………………………………………………………</w:t>
      </w:r>
    </w:p>
    <w:p w14:paraId="031E90E4" w14:textId="77777777" w:rsidR="003B5120" w:rsidRPr="00545E0F" w:rsidRDefault="003B5120" w:rsidP="003B5120">
      <w:pPr>
        <w:numPr>
          <w:ilvl w:val="1"/>
          <w:numId w:val="10"/>
        </w:numPr>
        <w:tabs>
          <w:tab w:val="left" w:pos="714"/>
        </w:tabs>
        <w:jc w:val="both"/>
        <w:rPr>
          <w:rFonts w:ascii="Arial" w:hAnsi="Arial" w:cs="Arial"/>
          <w:sz w:val="22"/>
          <w:szCs w:val="22"/>
        </w:rPr>
      </w:pPr>
      <w:r w:rsidRPr="00545E0F">
        <w:rPr>
          <w:rFonts w:ascii="Arial" w:hAnsi="Arial" w:cs="Arial"/>
          <w:iCs/>
          <w:sz w:val="22"/>
          <w:szCs w:val="22"/>
        </w:rPr>
        <w:t>Osoba ze strony Wykonawcy odpowiedzialna za obsługę administracyjną kontraktu (aktualizacja list osób uprawnionych</w:t>
      </w:r>
      <w:r w:rsidRPr="00545E0F">
        <w:rPr>
          <w:rFonts w:ascii="Arial" w:hAnsi="Arial" w:cs="Arial"/>
          <w:sz w:val="22"/>
          <w:szCs w:val="22"/>
        </w:rPr>
        <w:t>)</w:t>
      </w:r>
      <w:r w:rsidRPr="00545E0F">
        <w:rPr>
          <w:rFonts w:ascii="Arial" w:hAnsi="Arial" w:cs="Arial"/>
          <w:iCs/>
          <w:sz w:val="22"/>
          <w:szCs w:val="22"/>
        </w:rPr>
        <w:t xml:space="preserve">: </w:t>
      </w:r>
    </w:p>
    <w:p w14:paraId="46A92E74" w14:textId="77777777" w:rsidR="003B5120" w:rsidRPr="00545E0F" w:rsidRDefault="003B5120" w:rsidP="003B5120">
      <w:pPr>
        <w:tabs>
          <w:tab w:val="left" w:pos="714"/>
        </w:tabs>
        <w:ind w:left="1080"/>
        <w:jc w:val="both"/>
        <w:rPr>
          <w:rFonts w:ascii="Arial" w:hAnsi="Arial" w:cs="Arial"/>
          <w:iCs/>
          <w:sz w:val="22"/>
          <w:szCs w:val="22"/>
        </w:rPr>
      </w:pPr>
      <w:r w:rsidRPr="00545E0F">
        <w:rPr>
          <w:rFonts w:ascii="Arial" w:hAnsi="Arial" w:cs="Arial"/>
          <w:iCs/>
          <w:sz w:val="22"/>
          <w:szCs w:val="22"/>
        </w:rPr>
        <w:t>Imię i nazwisko, stanowisko, nr telefonu, e-mail…………………………………………………………</w:t>
      </w:r>
    </w:p>
    <w:p w14:paraId="6367F7C0" w14:textId="77777777" w:rsidR="003B5120" w:rsidRPr="00545E0F" w:rsidRDefault="003B5120" w:rsidP="003B5120">
      <w:pPr>
        <w:numPr>
          <w:ilvl w:val="1"/>
          <w:numId w:val="10"/>
        </w:numPr>
        <w:tabs>
          <w:tab w:val="left" w:pos="714"/>
        </w:tabs>
        <w:jc w:val="both"/>
        <w:rPr>
          <w:rFonts w:ascii="Arial" w:hAnsi="Arial" w:cs="Arial"/>
          <w:sz w:val="22"/>
          <w:szCs w:val="22"/>
        </w:rPr>
      </w:pPr>
      <w:r w:rsidRPr="00545E0F">
        <w:rPr>
          <w:rFonts w:ascii="Arial" w:hAnsi="Arial" w:cs="Arial"/>
          <w:iCs/>
          <w:sz w:val="22"/>
          <w:szCs w:val="22"/>
        </w:rPr>
        <w:t xml:space="preserve">Osoba ze strony Wykonawcy odpowiedzialna za wystawianie faktur oraz kwestie rozliczeniowe: </w:t>
      </w:r>
    </w:p>
    <w:p w14:paraId="269868E7" w14:textId="77777777" w:rsidR="003B5120" w:rsidRPr="00545E0F" w:rsidRDefault="003B5120" w:rsidP="003B5120">
      <w:pPr>
        <w:tabs>
          <w:tab w:val="left" w:pos="714"/>
        </w:tabs>
        <w:ind w:left="1080"/>
        <w:jc w:val="both"/>
        <w:rPr>
          <w:rFonts w:ascii="Arial" w:hAnsi="Arial" w:cs="Arial"/>
          <w:sz w:val="22"/>
          <w:szCs w:val="22"/>
        </w:rPr>
      </w:pPr>
      <w:r w:rsidRPr="00545E0F">
        <w:rPr>
          <w:rFonts w:ascii="Arial" w:hAnsi="Arial" w:cs="Arial"/>
          <w:iCs/>
          <w:sz w:val="22"/>
          <w:szCs w:val="22"/>
        </w:rPr>
        <w:t>Imię i nazwisko, stanowisko, nr telefonu, e-mail…………………………………………………………</w:t>
      </w:r>
    </w:p>
    <w:p w14:paraId="3FFD2BD4" w14:textId="77777777" w:rsidR="003B5120" w:rsidRPr="00545E0F" w:rsidRDefault="003B5120" w:rsidP="003B5120">
      <w:pPr>
        <w:numPr>
          <w:ilvl w:val="1"/>
          <w:numId w:val="10"/>
        </w:numPr>
        <w:tabs>
          <w:tab w:val="left" w:pos="714"/>
        </w:tabs>
        <w:jc w:val="both"/>
        <w:rPr>
          <w:rFonts w:ascii="Arial" w:hAnsi="Arial" w:cs="Arial"/>
          <w:sz w:val="22"/>
          <w:szCs w:val="22"/>
        </w:rPr>
      </w:pPr>
      <w:r w:rsidRPr="00545E0F">
        <w:rPr>
          <w:rFonts w:ascii="Arial" w:hAnsi="Arial" w:cs="Arial"/>
          <w:iCs/>
          <w:sz w:val="22"/>
          <w:szCs w:val="22"/>
        </w:rPr>
        <w:t xml:space="preserve">Osoba ze strony Wykonawcy odpowiedzialna za kwestie formalne związane z realizacją Umowy, w szczególności jej zasady i warunki: </w:t>
      </w:r>
    </w:p>
    <w:p w14:paraId="6E87298C" w14:textId="77777777" w:rsidR="003B5120" w:rsidRPr="00545E0F" w:rsidRDefault="003B5120" w:rsidP="003B5120">
      <w:pPr>
        <w:tabs>
          <w:tab w:val="left" w:pos="714"/>
        </w:tabs>
        <w:ind w:left="1080"/>
        <w:jc w:val="both"/>
        <w:rPr>
          <w:rFonts w:ascii="Arial" w:hAnsi="Arial" w:cs="Arial"/>
          <w:iCs/>
          <w:sz w:val="22"/>
          <w:szCs w:val="22"/>
        </w:rPr>
      </w:pPr>
      <w:r w:rsidRPr="00545E0F">
        <w:rPr>
          <w:rFonts w:ascii="Arial" w:hAnsi="Arial" w:cs="Arial"/>
          <w:iCs/>
          <w:sz w:val="22"/>
          <w:szCs w:val="22"/>
        </w:rPr>
        <w:t>Imię i nazwisko, stanowisko, nr telefonu, e-mail…………………………………………………………</w:t>
      </w:r>
    </w:p>
    <w:p w14:paraId="5251CF47" w14:textId="77777777" w:rsidR="003B5120" w:rsidRPr="00545E0F" w:rsidRDefault="003B5120" w:rsidP="003B5120">
      <w:pPr>
        <w:numPr>
          <w:ilvl w:val="0"/>
          <w:numId w:val="10"/>
        </w:numPr>
        <w:tabs>
          <w:tab w:val="left" w:pos="714"/>
        </w:tabs>
        <w:jc w:val="both"/>
        <w:rPr>
          <w:rFonts w:ascii="Arial" w:hAnsi="Arial" w:cs="Arial"/>
          <w:sz w:val="22"/>
          <w:szCs w:val="22"/>
        </w:rPr>
      </w:pPr>
      <w:r w:rsidRPr="00545E0F">
        <w:rPr>
          <w:rFonts w:ascii="Arial" w:hAnsi="Arial" w:cs="Arial"/>
          <w:sz w:val="22"/>
          <w:szCs w:val="22"/>
        </w:rPr>
        <w:t>Zmiana danych wskazanych przez Strony w ust. 4 wymaga zachowania przez strony formy pisemnej lub elektronicznej i nie jest traktowana jako zmiana Umowy.</w:t>
      </w:r>
    </w:p>
    <w:p w14:paraId="2789B488" w14:textId="77777777" w:rsidR="003B5120" w:rsidRPr="00545E0F" w:rsidRDefault="003B5120" w:rsidP="003B5120">
      <w:pPr>
        <w:numPr>
          <w:ilvl w:val="0"/>
          <w:numId w:val="10"/>
        </w:numPr>
        <w:tabs>
          <w:tab w:val="left" w:pos="714"/>
        </w:tabs>
        <w:jc w:val="both"/>
        <w:rPr>
          <w:rFonts w:ascii="Arial" w:hAnsi="Arial" w:cs="Arial"/>
          <w:sz w:val="22"/>
          <w:szCs w:val="22"/>
        </w:rPr>
      </w:pPr>
      <w:r w:rsidRPr="00545E0F">
        <w:rPr>
          <w:rFonts w:ascii="Arial" w:hAnsi="Arial" w:cs="Arial"/>
          <w:iCs/>
          <w:sz w:val="22"/>
          <w:szCs w:val="22"/>
        </w:rPr>
        <w:t xml:space="preserve">Zmiana danych, o których mowa w ust. 1, nie jest traktowana jako zmiana Umowy, wymaga jednak poinformowania drugiej Strony w formie określonej w ust. 3 niniejszego paragrafu. </w:t>
      </w:r>
    </w:p>
    <w:p w14:paraId="68DF81CC" w14:textId="77777777" w:rsidR="003B5120" w:rsidRPr="00545E0F" w:rsidRDefault="003B5120" w:rsidP="003B5120">
      <w:pPr>
        <w:tabs>
          <w:tab w:val="left" w:pos="714"/>
        </w:tabs>
        <w:ind w:left="360"/>
        <w:jc w:val="both"/>
        <w:rPr>
          <w:rFonts w:ascii="Arial" w:hAnsi="Arial" w:cs="Arial"/>
          <w:sz w:val="22"/>
          <w:szCs w:val="22"/>
        </w:rPr>
      </w:pPr>
    </w:p>
    <w:p w14:paraId="61835862" w14:textId="77777777" w:rsidR="003B5120" w:rsidRPr="00545E0F" w:rsidRDefault="003B5120" w:rsidP="003B5120">
      <w:pPr>
        <w:suppressAutoHyphens/>
        <w:ind w:left="284"/>
        <w:jc w:val="both"/>
        <w:rPr>
          <w:rFonts w:ascii="Arial" w:hAnsi="Arial" w:cs="Arial"/>
          <w:color w:val="000000"/>
          <w:sz w:val="22"/>
          <w:szCs w:val="22"/>
        </w:rPr>
      </w:pPr>
    </w:p>
    <w:p w14:paraId="06E28950" w14:textId="77777777" w:rsidR="003B5120" w:rsidRPr="00545E0F" w:rsidRDefault="003B5120" w:rsidP="003B5120">
      <w:pPr>
        <w:ind w:left="360"/>
        <w:jc w:val="center"/>
        <w:rPr>
          <w:rFonts w:ascii="Arial" w:hAnsi="Arial" w:cs="Arial"/>
          <w:b/>
          <w:sz w:val="22"/>
          <w:szCs w:val="22"/>
        </w:rPr>
      </w:pPr>
      <w:r w:rsidRPr="00545E0F">
        <w:rPr>
          <w:rFonts w:ascii="Arial" w:hAnsi="Arial" w:cs="Arial"/>
          <w:b/>
          <w:sz w:val="22"/>
          <w:szCs w:val="22"/>
        </w:rPr>
        <w:t>§ 8</w:t>
      </w:r>
    </w:p>
    <w:p w14:paraId="3BBA7025" w14:textId="77777777" w:rsidR="003B5120" w:rsidRPr="00C02FEA" w:rsidRDefault="003B5120" w:rsidP="003B5120">
      <w:pPr>
        <w:pStyle w:val="Tekstpodstawowy"/>
        <w:keepNext/>
        <w:rPr>
          <w:rFonts w:cs="Arial"/>
          <w:iCs/>
          <w:sz w:val="22"/>
          <w:szCs w:val="22"/>
        </w:rPr>
      </w:pPr>
      <w:r w:rsidRPr="00C02FEA">
        <w:rPr>
          <w:rFonts w:cs="Arial"/>
          <w:iCs/>
          <w:sz w:val="22"/>
          <w:szCs w:val="22"/>
        </w:rPr>
        <w:t>Zmiany Umowy</w:t>
      </w:r>
    </w:p>
    <w:p w14:paraId="7A6D0A1D" w14:textId="77777777" w:rsidR="003B5120" w:rsidRPr="00545E0F" w:rsidRDefault="003B5120" w:rsidP="003B5120">
      <w:pPr>
        <w:pStyle w:val="Tekstpodstawowy"/>
        <w:keepNext/>
        <w:rPr>
          <w:rFonts w:cs="Arial"/>
          <w:b w:val="0"/>
          <w:iCs/>
          <w:sz w:val="22"/>
          <w:szCs w:val="22"/>
        </w:rPr>
      </w:pPr>
    </w:p>
    <w:p w14:paraId="4429F019" w14:textId="77777777" w:rsidR="003B5120" w:rsidRPr="00323DE8" w:rsidRDefault="003B5120" w:rsidP="003B5120">
      <w:pPr>
        <w:pStyle w:val="Tekstpodstawowy"/>
        <w:numPr>
          <w:ilvl w:val="0"/>
          <w:numId w:val="12"/>
        </w:numPr>
        <w:suppressAutoHyphens/>
        <w:jc w:val="both"/>
        <w:rPr>
          <w:rFonts w:cs="Arial"/>
          <w:b w:val="0"/>
          <w:sz w:val="22"/>
          <w:szCs w:val="22"/>
        </w:rPr>
      </w:pPr>
      <w:r w:rsidRPr="00C02FEA">
        <w:rPr>
          <w:rFonts w:cs="Arial"/>
          <w:b w:val="0"/>
          <w:sz w:val="22"/>
          <w:szCs w:val="22"/>
        </w:rPr>
        <w:t xml:space="preserve">Na podstawie art. 144 ust. 1 pkt 1 ustawy Prawo zamówień publicznych Zamawiający przewiduje zmiany Umowy w stosunku do treści Oferty Wykonawcy, na podstawie której dokonano wyboru Wykonawcy, w szczególności w następujących przypadkach: </w:t>
      </w:r>
    </w:p>
    <w:p w14:paraId="17ECC8C6" w14:textId="77777777" w:rsidR="003B5120" w:rsidRPr="00C02FEA" w:rsidRDefault="003B5120" w:rsidP="003B5120">
      <w:pPr>
        <w:pStyle w:val="Tekstpodstawowy"/>
        <w:numPr>
          <w:ilvl w:val="1"/>
          <w:numId w:val="12"/>
        </w:numPr>
        <w:suppressAutoHyphens/>
        <w:ind w:left="714" w:hanging="357"/>
        <w:jc w:val="both"/>
        <w:rPr>
          <w:rFonts w:cs="Arial"/>
          <w:b w:val="0"/>
          <w:sz w:val="22"/>
          <w:szCs w:val="22"/>
        </w:rPr>
      </w:pPr>
      <w:r w:rsidRPr="00C02FEA">
        <w:rPr>
          <w:rFonts w:cs="Arial"/>
          <w:b w:val="0"/>
          <w:sz w:val="22"/>
          <w:szCs w:val="22"/>
        </w:rPr>
        <w:t xml:space="preserve">konieczności wprowadzenia zmian z uwagi na zmianę obowiązujących przepisów prawa, </w:t>
      </w:r>
    </w:p>
    <w:p w14:paraId="71DF17AA" w14:textId="77777777" w:rsidR="003B5120" w:rsidRPr="00C02FEA" w:rsidRDefault="003B5120" w:rsidP="003B5120">
      <w:pPr>
        <w:pStyle w:val="Tekstpodstawowy"/>
        <w:numPr>
          <w:ilvl w:val="1"/>
          <w:numId w:val="12"/>
        </w:numPr>
        <w:suppressAutoHyphens/>
        <w:ind w:left="714" w:hanging="357"/>
        <w:jc w:val="both"/>
        <w:rPr>
          <w:rFonts w:cs="Arial"/>
          <w:b w:val="0"/>
          <w:sz w:val="22"/>
          <w:szCs w:val="22"/>
        </w:rPr>
      </w:pPr>
      <w:r w:rsidRPr="00C02FEA">
        <w:rPr>
          <w:rFonts w:cs="Arial"/>
          <w:b w:val="0"/>
          <w:sz w:val="22"/>
          <w:szCs w:val="22"/>
        </w:rPr>
        <w:t>gdy zmiany te będą korzystne dla Zamawiającego bez zwiększenia ustalonego wynagrodzenia ani jego części,</w:t>
      </w:r>
    </w:p>
    <w:p w14:paraId="169BB664" w14:textId="77777777" w:rsidR="003B5120" w:rsidRPr="00C02FEA" w:rsidRDefault="003B5120" w:rsidP="003B5120">
      <w:pPr>
        <w:pStyle w:val="Tekstpodstawowy"/>
        <w:numPr>
          <w:ilvl w:val="1"/>
          <w:numId w:val="12"/>
        </w:numPr>
        <w:suppressAutoHyphens/>
        <w:ind w:left="714" w:hanging="357"/>
        <w:jc w:val="both"/>
        <w:rPr>
          <w:rFonts w:cs="Arial"/>
          <w:b w:val="0"/>
          <w:iCs/>
          <w:sz w:val="22"/>
          <w:szCs w:val="22"/>
        </w:rPr>
      </w:pPr>
      <w:r w:rsidRPr="00C02FEA">
        <w:rPr>
          <w:rFonts w:cs="Arial"/>
          <w:b w:val="0"/>
          <w:iCs/>
          <w:sz w:val="22"/>
          <w:szCs w:val="22"/>
        </w:rPr>
        <w:t xml:space="preserve">obniżenia ceny jednostkowej danego pakietu, </w:t>
      </w:r>
    </w:p>
    <w:p w14:paraId="6EB0E7E0" w14:textId="77777777" w:rsidR="003B5120" w:rsidRDefault="003B5120" w:rsidP="003B5120">
      <w:pPr>
        <w:pStyle w:val="Tekstpodstawowy"/>
        <w:numPr>
          <w:ilvl w:val="1"/>
          <w:numId w:val="12"/>
        </w:numPr>
        <w:suppressAutoHyphens/>
        <w:ind w:left="714" w:hanging="357"/>
        <w:jc w:val="both"/>
        <w:rPr>
          <w:rFonts w:cs="Arial"/>
          <w:b w:val="0"/>
          <w:iCs/>
          <w:sz w:val="22"/>
          <w:szCs w:val="22"/>
        </w:rPr>
      </w:pPr>
      <w:r w:rsidRPr="00C02FEA">
        <w:rPr>
          <w:rFonts w:cs="Arial"/>
          <w:b w:val="0"/>
          <w:iCs/>
          <w:sz w:val="22"/>
          <w:szCs w:val="22"/>
        </w:rPr>
        <w:t xml:space="preserve">poszerzenia </w:t>
      </w:r>
      <w:r>
        <w:rPr>
          <w:rFonts w:cs="Arial"/>
          <w:b w:val="0"/>
          <w:iCs/>
          <w:sz w:val="22"/>
          <w:szCs w:val="22"/>
          <w:lang w:val="pl-PL"/>
        </w:rPr>
        <w:t xml:space="preserve">lub zmniejszenia </w:t>
      </w:r>
      <w:r w:rsidRPr="00C02FEA">
        <w:rPr>
          <w:rFonts w:cs="Arial"/>
          <w:b w:val="0"/>
          <w:iCs/>
          <w:sz w:val="22"/>
          <w:szCs w:val="22"/>
        </w:rPr>
        <w:t>zakresu usług medycznych świadczonych w ramach Umowy,</w:t>
      </w:r>
    </w:p>
    <w:p w14:paraId="13BC7C81" w14:textId="77777777" w:rsidR="003B5120" w:rsidRPr="00C02FEA" w:rsidRDefault="003B5120" w:rsidP="003B5120">
      <w:pPr>
        <w:pStyle w:val="Tekstpodstawowy"/>
        <w:numPr>
          <w:ilvl w:val="1"/>
          <w:numId w:val="12"/>
        </w:numPr>
        <w:suppressAutoHyphens/>
        <w:ind w:left="714" w:hanging="357"/>
        <w:jc w:val="both"/>
        <w:rPr>
          <w:rFonts w:cs="Arial"/>
          <w:b w:val="0"/>
          <w:iCs/>
          <w:sz w:val="22"/>
          <w:szCs w:val="22"/>
        </w:rPr>
      </w:pPr>
      <w:r>
        <w:rPr>
          <w:rFonts w:cs="Arial"/>
          <w:b w:val="0"/>
          <w:iCs/>
          <w:sz w:val="22"/>
          <w:szCs w:val="22"/>
          <w:lang w:val="pl-PL"/>
        </w:rPr>
        <w:t>zmiany rodzaju świadczonych usług, jeżeli potrzeba wprowadzenia zmiany wynika z okoliczności, których nie można było przewidzieć,</w:t>
      </w:r>
    </w:p>
    <w:p w14:paraId="41012BB8" w14:textId="77777777" w:rsidR="003B5120" w:rsidRPr="00C02FEA" w:rsidRDefault="003B5120" w:rsidP="003B5120">
      <w:pPr>
        <w:pStyle w:val="Tekstpodstawowy"/>
        <w:numPr>
          <w:ilvl w:val="1"/>
          <w:numId w:val="12"/>
        </w:numPr>
        <w:suppressAutoHyphens/>
        <w:jc w:val="both"/>
        <w:rPr>
          <w:rFonts w:cs="Arial"/>
          <w:b w:val="0"/>
          <w:iCs/>
          <w:sz w:val="22"/>
          <w:szCs w:val="22"/>
        </w:rPr>
      </w:pPr>
      <w:r>
        <w:rPr>
          <w:rFonts w:cs="Arial"/>
          <w:b w:val="0"/>
          <w:iCs/>
          <w:sz w:val="22"/>
          <w:szCs w:val="22"/>
          <w:lang w:val="pl-PL"/>
        </w:rPr>
        <w:t xml:space="preserve">gdy </w:t>
      </w:r>
      <w:r w:rsidRPr="00C02FEA">
        <w:rPr>
          <w:rFonts w:cs="Arial"/>
          <w:b w:val="0"/>
          <w:iCs/>
          <w:sz w:val="22"/>
          <w:szCs w:val="22"/>
        </w:rPr>
        <w:t>wynikną rozbieżności lub niejasności  w rozumieniu  pojęć użytych w Umowie, których nie można usunąć w inny sposób, a zmiana będzie  umożliwiać usunięcie rozbieżności i doprecyzowanie Umowy w celu jednoznacznej interpretacji jej zapisów przez Strony,</w:t>
      </w:r>
    </w:p>
    <w:p w14:paraId="64F6F6ED" w14:textId="77777777" w:rsidR="003B5120" w:rsidRPr="00C02FEA" w:rsidRDefault="003B5120" w:rsidP="003B5120">
      <w:pPr>
        <w:pStyle w:val="Tekstpodstawowy"/>
        <w:numPr>
          <w:ilvl w:val="1"/>
          <w:numId w:val="12"/>
        </w:numPr>
        <w:suppressAutoHyphens/>
        <w:jc w:val="both"/>
        <w:rPr>
          <w:rFonts w:cs="Arial"/>
          <w:b w:val="0"/>
          <w:iCs/>
          <w:sz w:val="22"/>
          <w:szCs w:val="22"/>
        </w:rPr>
      </w:pPr>
      <w:r w:rsidRPr="00C02FEA">
        <w:rPr>
          <w:rFonts w:cs="Arial"/>
          <w:b w:val="0"/>
          <w:iCs/>
          <w:sz w:val="22"/>
          <w:szCs w:val="22"/>
        </w:rPr>
        <w:t>konieczność wprowadzenia zmian będzie dotyczyć treści w dokumencie o charakterze informacyjno – instrukcyjnym, niezbędnym do sprawnej realizacji Umowy,</w:t>
      </w:r>
    </w:p>
    <w:p w14:paraId="716BCE11" w14:textId="77777777" w:rsidR="003B5120" w:rsidRPr="00C02FEA" w:rsidRDefault="003B5120" w:rsidP="003B5120">
      <w:pPr>
        <w:pStyle w:val="Tekstpodstawowy"/>
        <w:numPr>
          <w:ilvl w:val="1"/>
          <w:numId w:val="12"/>
        </w:numPr>
        <w:suppressAutoHyphens/>
        <w:jc w:val="both"/>
        <w:rPr>
          <w:rFonts w:cs="Arial"/>
          <w:b w:val="0"/>
          <w:iCs/>
          <w:sz w:val="22"/>
          <w:szCs w:val="22"/>
        </w:rPr>
      </w:pPr>
      <w:r w:rsidRPr="00C02FEA">
        <w:rPr>
          <w:rFonts w:cs="Arial"/>
          <w:b w:val="0"/>
          <w:iCs/>
          <w:sz w:val="22"/>
          <w:szCs w:val="22"/>
        </w:rPr>
        <w:t>zaistnieją zdarzenia siły wyższej, niezależne od Stron Umowy, które uniemożliwiłyby terminowe wykonanie zobowiązań. Za siłę wyższą uważa się zdarzenia zewnętrzne, niezależne od  woli Stron, których skutków nie da się przewidzieć ani im zapobiec</w:t>
      </w:r>
      <w:r>
        <w:rPr>
          <w:rFonts w:cs="Arial"/>
          <w:b w:val="0"/>
          <w:iCs/>
          <w:sz w:val="22"/>
          <w:szCs w:val="22"/>
          <w:lang w:val="pl-PL"/>
        </w:rPr>
        <w:t>,</w:t>
      </w:r>
    </w:p>
    <w:p w14:paraId="4FCD5890" w14:textId="77777777" w:rsidR="003B5120" w:rsidRPr="00C02FEA" w:rsidRDefault="003B5120" w:rsidP="003B5120">
      <w:pPr>
        <w:pStyle w:val="Tekstpodstawowy"/>
        <w:numPr>
          <w:ilvl w:val="1"/>
          <w:numId w:val="12"/>
        </w:numPr>
        <w:suppressAutoHyphens/>
        <w:jc w:val="both"/>
        <w:rPr>
          <w:rFonts w:cs="Arial"/>
          <w:b w:val="0"/>
          <w:iCs/>
          <w:sz w:val="22"/>
          <w:szCs w:val="22"/>
        </w:rPr>
      </w:pPr>
      <w:r>
        <w:rPr>
          <w:rFonts w:cs="Arial"/>
          <w:b w:val="0"/>
          <w:iCs/>
          <w:sz w:val="22"/>
          <w:szCs w:val="22"/>
          <w:lang w:val="pl-PL"/>
        </w:rPr>
        <w:t>wszelkie inne zmiany w przypadku spełnienia przesłanek, o których mowa w art. 144 ust. 1 ustawy Prawo zamówień publicznych.</w:t>
      </w:r>
    </w:p>
    <w:p w14:paraId="13CB65DB" w14:textId="77777777" w:rsidR="003B5120" w:rsidRPr="00C02FEA" w:rsidRDefault="003B5120" w:rsidP="003B5120">
      <w:pPr>
        <w:pStyle w:val="Tekstpodstawowy"/>
        <w:numPr>
          <w:ilvl w:val="0"/>
          <w:numId w:val="12"/>
        </w:numPr>
        <w:suppressAutoHyphens/>
        <w:jc w:val="both"/>
        <w:rPr>
          <w:rFonts w:cs="Arial"/>
          <w:b w:val="0"/>
          <w:sz w:val="22"/>
          <w:szCs w:val="22"/>
        </w:rPr>
      </w:pPr>
      <w:r w:rsidRPr="00C02FEA">
        <w:rPr>
          <w:rFonts w:cs="Arial"/>
          <w:b w:val="0"/>
          <w:sz w:val="22"/>
          <w:szCs w:val="22"/>
        </w:rPr>
        <w:t>Na podstawie art. 142 ust. 5 pkt 1 ustawy Prawo zamówień publicznych Zamawiający, na wniosek Wykonawcy, zawrze stosowny aneks do Umowy, w przypadku zmiany przepisów o podatku od towarów i usług (VAT) skutkującej zmianą obciążeń podatkiem VAT na usługi objęte Umową, o ile zmiana przepisów nie była znana przed datą złożenia Zamawiającemu oferty przez Wykonawcę.</w:t>
      </w:r>
    </w:p>
    <w:p w14:paraId="7D0F385B" w14:textId="77777777" w:rsidR="003B5120" w:rsidRPr="00C02FEA" w:rsidRDefault="003B5120" w:rsidP="003B5120">
      <w:pPr>
        <w:pStyle w:val="Tekstpodstawowy"/>
        <w:numPr>
          <w:ilvl w:val="0"/>
          <w:numId w:val="12"/>
        </w:numPr>
        <w:suppressAutoHyphens/>
        <w:jc w:val="both"/>
        <w:rPr>
          <w:rFonts w:cs="Arial"/>
          <w:b w:val="0"/>
          <w:bCs w:val="0"/>
          <w:sz w:val="22"/>
          <w:szCs w:val="22"/>
        </w:rPr>
      </w:pPr>
      <w:r w:rsidRPr="00C02FEA">
        <w:rPr>
          <w:rFonts w:cs="Arial"/>
          <w:b w:val="0"/>
          <w:iCs/>
          <w:sz w:val="22"/>
          <w:szCs w:val="22"/>
        </w:rPr>
        <w:t>Wszelkie zmiany Umowy wymagają formy pisemnej pod rygorem nieważności, za wyjątkiem konkretnych sytuacji wskazanych w Umowie.</w:t>
      </w:r>
    </w:p>
    <w:p w14:paraId="4BF1E4EF" w14:textId="77777777" w:rsidR="003B5120" w:rsidRPr="00C02FEA" w:rsidRDefault="003B5120" w:rsidP="003B5120">
      <w:pPr>
        <w:ind w:left="360"/>
        <w:jc w:val="center"/>
        <w:rPr>
          <w:rFonts w:ascii="Arial" w:hAnsi="Arial" w:cs="Arial"/>
          <w:sz w:val="22"/>
          <w:szCs w:val="22"/>
        </w:rPr>
      </w:pPr>
    </w:p>
    <w:p w14:paraId="19E871A1" w14:textId="77777777" w:rsidR="003B5120" w:rsidRPr="00545E0F" w:rsidRDefault="003B5120" w:rsidP="003B5120">
      <w:pPr>
        <w:ind w:left="360"/>
        <w:jc w:val="center"/>
        <w:rPr>
          <w:rFonts w:ascii="Arial" w:hAnsi="Arial" w:cs="Arial"/>
          <w:b/>
          <w:sz w:val="22"/>
          <w:szCs w:val="22"/>
        </w:rPr>
      </w:pPr>
      <w:r w:rsidRPr="00545E0F">
        <w:rPr>
          <w:rFonts w:ascii="Arial" w:hAnsi="Arial" w:cs="Arial"/>
          <w:b/>
          <w:sz w:val="22"/>
          <w:szCs w:val="22"/>
        </w:rPr>
        <w:t>§ 9</w:t>
      </w:r>
    </w:p>
    <w:p w14:paraId="055BE7F0" w14:textId="77777777" w:rsidR="003B5120" w:rsidRPr="00C02FEA" w:rsidRDefault="003B5120" w:rsidP="003B5120">
      <w:pPr>
        <w:pStyle w:val="Tekstpodstawowy"/>
        <w:keepNext/>
        <w:rPr>
          <w:rFonts w:cs="Arial"/>
          <w:iCs/>
          <w:sz w:val="22"/>
          <w:szCs w:val="22"/>
          <w:lang w:val="pl-PL"/>
        </w:rPr>
      </w:pPr>
      <w:r w:rsidRPr="00C02FEA">
        <w:rPr>
          <w:rFonts w:cs="Arial"/>
          <w:iCs/>
          <w:sz w:val="22"/>
          <w:szCs w:val="22"/>
        </w:rPr>
        <w:t>Rozwiązanie Umowy</w:t>
      </w:r>
      <w:r>
        <w:rPr>
          <w:rFonts w:cs="Arial"/>
          <w:iCs/>
          <w:sz w:val="22"/>
          <w:szCs w:val="22"/>
          <w:lang w:val="pl-PL"/>
        </w:rPr>
        <w:t xml:space="preserve"> i odpowiedzialność Wykonawcy</w:t>
      </w:r>
    </w:p>
    <w:p w14:paraId="31DD8960" w14:textId="77777777" w:rsidR="003B5120" w:rsidRPr="00545E0F" w:rsidRDefault="003B5120" w:rsidP="003B5120">
      <w:pPr>
        <w:suppressAutoHyphens/>
        <w:ind w:left="357"/>
        <w:jc w:val="both"/>
        <w:rPr>
          <w:rFonts w:ascii="Arial" w:hAnsi="Arial" w:cs="Arial"/>
          <w:sz w:val="22"/>
          <w:szCs w:val="22"/>
        </w:rPr>
      </w:pPr>
    </w:p>
    <w:p w14:paraId="1AEC01A4" w14:textId="77777777" w:rsidR="003B5120" w:rsidRPr="00545E0F" w:rsidRDefault="003B5120" w:rsidP="003B5120">
      <w:pPr>
        <w:numPr>
          <w:ilvl w:val="0"/>
          <w:numId w:val="13"/>
        </w:numPr>
        <w:suppressAutoHyphens/>
        <w:jc w:val="both"/>
        <w:rPr>
          <w:rFonts w:ascii="Arial" w:hAnsi="Arial" w:cs="Arial"/>
          <w:sz w:val="22"/>
          <w:szCs w:val="22"/>
        </w:rPr>
      </w:pPr>
      <w:r w:rsidRPr="00545E0F">
        <w:rPr>
          <w:rFonts w:ascii="Arial" w:hAnsi="Arial" w:cs="Arial"/>
          <w:sz w:val="22"/>
          <w:szCs w:val="22"/>
        </w:rPr>
        <w:t>Zamawiającemu przysługuje prawo rozwiązania  Umowy ze skutkiem na koniec miesiąca kalendarzowego w przypadku:</w:t>
      </w:r>
    </w:p>
    <w:p w14:paraId="6B07BB48"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utraty przez Wykonawcę uprawnień koniecznych do udzielania usług,</w:t>
      </w:r>
    </w:p>
    <w:p w14:paraId="22A896AB"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udzielania usług przez osoby nieuprawnione, nie posiadające wymaganych kwalifikacji,</w:t>
      </w:r>
    </w:p>
    <w:p w14:paraId="38A8EBF9"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udzielania usług w pomieszczeniach nieodpowiadających obowiązującym przepisom,</w:t>
      </w:r>
    </w:p>
    <w:p w14:paraId="43717EBB"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udzielania usług bez wymaganego sprzętu i aparatury medycznej lub z użyciem sprzętu i aparatury medycznej nieodpowiadającej obowiązującym przepisom oraz nieposiadających aktualnych przeglądów technicznych i elektroenergetycznych wykonanych przez uprawnione serwisy,</w:t>
      </w:r>
    </w:p>
    <w:p w14:paraId="7417AC83"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zawieszenia działalności przez Wykonawcę,</w:t>
      </w:r>
    </w:p>
    <w:p w14:paraId="4B4222F6"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wydania nakazu zajęcia majątku Wykonawcy,</w:t>
      </w:r>
    </w:p>
    <w:p w14:paraId="43441D7F"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zajęcia majątku Wykonawcy lub jego znacznej części, w wyniku wszczęcia postępowania egzekucyjnego,</w:t>
      </w:r>
    </w:p>
    <w:p w14:paraId="272C5AB8"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gdy Wykonawca nie rozpoczął realizacji umowy, przerwał jej wykonywanie i nie wznowił jej pomimo pisma Zamawiającego, a powstała w tych przypadkach zwłoka była dłuższa niż 15 dni roboczych (w rozumieniu Umowy dni robocze to dni tygodnia od poniedziałku do piątku za wyjątkiem dni ustawowo wolnych od pracy)</w:t>
      </w:r>
      <w:r>
        <w:rPr>
          <w:rFonts w:ascii="Arial" w:hAnsi="Arial" w:cs="Arial"/>
          <w:sz w:val="22"/>
          <w:szCs w:val="22"/>
        </w:rPr>
        <w:t>.</w:t>
      </w:r>
    </w:p>
    <w:p w14:paraId="6BA1068E" w14:textId="77777777" w:rsidR="003B5120" w:rsidRPr="00545E0F" w:rsidRDefault="003B5120" w:rsidP="003B5120">
      <w:pPr>
        <w:numPr>
          <w:ilvl w:val="0"/>
          <w:numId w:val="13"/>
        </w:numPr>
        <w:suppressAutoHyphens/>
        <w:jc w:val="both"/>
        <w:rPr>
          <w:rFonts w:ascii="Arial" w:hAnsi="Arial" w:cs="Arial"/>
          <w:sz w:val="22"/>
          <w:szCs w:val="22"/>
        </w:rPr>
      </w:pPr>
      <w:r w:rsidRPr="00545E0F">
        <w:rPr>
          <w:rFonts w:ascii="Arial" w:hAnsi="Arial" w:cs="Arial"/>
          <w:sz w:val="22"/>
          <w:szCs w:val="22"/>
        </w:rPr>
        <w:t>Wykonawca może wypowiedzieć Umowę ze skutkiem na koniec miesiąca w przypadku:</w:t>
      </w:r>
    </w:p>
    <w:p w14:paraId="1B855AE4"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zwłoki Zamawiającego z zapłatą wynagrodzenia przez okres dłuższy niż 60 dni, pod warunkiem dostarczenia w tym czasie do Zamawiającego pisemnego wezwania do zapłaty.</w:t>
      </w:r>
    </w:p>
    <w:p w14:paraId="65FCA67B" w14:textId="77777777" w:rsidR="003B5120" w:rsidRPr="00545E0F" w:rsidRDefault="003B5120" w:rsidP="003B5120">
      <w:pPr>
        <w:numPr>
          <w:ilvl w:val="0"/>
          <w:numId w:val="13"/>
        </w:numPr>
        <w:suppressAutoHyphens/>
        <w:jc w:val="both"/>
        <w:rPr>
          <w:rFonts w:ascii="Arial" w:hAnsi="Arial" w:cs="Arial"/>
          <w:sz w:val="22"/>
          <w:szCs w:val="22"/>
        </w:rPr>
      </w:pPr>
      <w:r w:rsidRPr="00545E0F">
        <w:rPr>
          <w:rFonts w:ascii="Arial" w:hAnsi="Arial" w:cs="Arial"/>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t>
      </w:r>
    </w:p>
    <w:p w14:paraId="288BABBB" w14:textId="77777777" w:rsidR="003B5120" w:rsidRPr="00545E0F" w:rsidRDefault="003B5120" w:rsidP="003B5120">
      <w:pPr>
        <w:numPr>
          <w:ilvl w:val="0"/>
          <w:numId w:val="13"/>
        </w:numPr>
        <w:suppressAutoHyphens/>
        <w:jc w:val="both"/>
        <w:rPr>
          <w:rFonts w:ascii="Arial" w:hAnsi="Arial" w:cs="Arial"/>
          <w:sz w:val="22"/>
          <w:szCs w:val="22"/>
        </w:rPr>
      </w:pPr>
      <w:r w:rsidRPr="00545E0F">
        <w:rPr>
          <w:rFonts w:ascii="Arial" w:hAnsi="Arial" w:cs="Arial"/>
          <w:sz w:val="22"/>
          <w:szCs w:val="22"/>
        </w:rPr>
        <w:t>W przypadku wypowiedzenia Umowy na zasadach określonych w ust. 1-</w:t>
      </w:r>
      <w:r>
        <w:rPr>
          <w:rFonts w:ascii="Arial" w:hAnsi="Arial" w:cs="Arial"/>
          <w:sz w:val="22"/>
          <w:szCs w:val="22"/>
        </w:rPr>
        <w:t>3</w:t>
      </w:r>
      <w:r w:rsidRPr="00545E0F">
        <w:rPr>
          <w:rFonts w:ascii="Arial" w:hAnsi="Arial" w:cs="Arial"/>
          <w:sz w:val="22"/>
          <w:szCs w:val="22"/>
        </w:rPr>
        <w:t xml:space="preserve"> Wykonawca może żądać jedynie wynagrodzenia należnego mu z tytułu usług wykonanych do dnia rozwiązania Umowy.</w:t>
      </w:r>
    </w:p>
    <w:p w14:paraId="1147DFC1" w14:textId="77777777" w:rsidR="003B5120" w:rsidRPr="00545E0F" w:rsidRDefault="003B5120" w:rsidP="003B5120">
      <w:pPr>
        <w:numPr>
          <w:ilvl w:val="0"/>
          <w:numId w:val="13"/>
        </w:numPr>
        <w:suppressAutoHyphens/>
        <w:jc w:val="both"/>
        <w:rPr>
          <w:rFonts w:ascii="Arial" w:hAnsi="Arial" w:cs="Arial"/>
          <w:sz w:val="22"/>
          <w:szCs w:val="22"/>
        </w:rPr>
      </w:pPr>
      <w:r w:rsidRPr="00545E0F">
        <w:rPr>
          <w:rFonts w:ascii="Arial" w:hAnsi="Arial" w:cs="Arial"/>
          <w:sz w:val="22"/>
          <w:szCs w:val="22"/>
        </w:rPr>
        <w:t>Zamawiający ma prawo wypowiedzieć Umowę ze skutkiem natychmiastowym, jeżeli Wykonawca w sposób istotny narusza postanowienia Umowy oraz nie zaprzestaje naruszeń pomimo wezwania ze strony Zamawiającego.</w:t>
      </w:r>
    </w:p>
    <w:p w14:paraId="0D5FB925" w14:textId="77777777" w:rsidR="003B5120" w:rsidRDefault="003B5120" w:rsidP="003B5120">
      <w:pPr>
        <w:numPr>
          <w:ilvl w:val="0"/>
          <w:numId w:val="13"/>
        </w:numPr>
        <w:suppressAutoHyphens/>
        <w:jc w:val="both"/>
        <w:rPr>
          <w:rFonts w:ascii="Arial" w:hAnsi="Arial" w:cs="Arial"/>
          <w:sz w:val="22"/>
          <w:szCs w:val="22"/>
        </w:rPr>
      </w:pPr>
      <w:r w:rsidRPr="00545E0F">
        <w:rPr>
          <w:rFonts w:ascii="Arial" w:hAnsi="Arial" w:cs="Arial"/>
          <w:sz w:val="22"/>
          <w:szCs w:val="22"/>
        </w:rPr>
        <w:t>Oświadczenie Strony o rozwiązaniu Umowy powinno nastąpić w formie pisemnej pod rygorem nieważności.</w:t>
      </w:r>
    </w:p>
    <w:p w14:paraId="2C4E859A" w14:textId="77777777" w:rsidR="003B5120" w:rsidRPr="00A5593E" w:rsidRDefault="003B5120" w:rsidP="003B5120">
      <w:pPr>
        <w:numPr>
          <w:ilvl w:val="0"/>
          <w:numId w:val="13"/>
        </w:numPr>
        <w:suppressAutoHyphens/>
        <w:jc w:val="both"/>
        <w:rPr>
          <w:rFonts w:ascii="Arial" w:hAnsi="Arial" w:cs="Arial"/>
          <w:sz w:val="22"/>
          <w:szCs w:val="22"/>
        </w:rPr>
      </w:pPr>
      <w:r w:rsidRPr="00FB286C">
        <w:rPr>
          <w:rFonts w:ascii="Arial" w:hAnsi="Arial" w:cs="Arial"/>
          <w:sz w:val="22"/>
          <w:szCs w:val="22"/>
        </w:rPr>
        <w:t>W przypadku niedotrzymania standardów dostępności usług medycznych określonych w OPZ, osoba uprawniona ma prawo udać się do dowolnej placówki, a Wykonawca zwróci koszty wykonanej usługi medycznej na podstawie dostarczonego rachunku lub faktury, do wysokości ceny danej usługi medycznej</w:t>
      </w:r>
      <w:r>
        <w:rPr>
          <w:rFonts w:ascii="Arial" w:hAnsi="Arial" w:cs="Arial"/>
          <w:sz w:val="22"/>
          <w:szCs w:val="22"/>
        </w:rPr>
        <w:t xml:space="preserve"> </w:t>
      </w:r>
      <w:r w:rsidRPr="00FB286C">
        <w:rPr>
          <w:rFonts w:ascii="Arial" w:hAnsi="Arial" w:cs="Arial"/>
          <w:sz w:val="22"/>
          <w:szCs w:val="22"/>
        </w:rPr>
        <w:t>obowiązującej u Wykonawcy dla pacjentów komercyjnych (nie posiadających programów</w:t>
      </w:r>
      <w:r>
        <w:rPr>
          <w:rFonts w:ascii="Arial" w:hAnsi="Arial" w:cs="Arial"/>
          <w:sz w:val="22"/>
          <w:szCs w:val="22"/>
        </w:rPr>
        <w:t xml:space="preserve"> </w:t>
      </w:r>
      <w:r w:rsidRPr="00FB286C">
        <w:rPr>
          <w:rFonts w:ascii="Arial" w:hAnsi="Arial" w:cs="Arial"/>
          <w:sz w:val="22"/>
          <w:szCs w:val="22"/>
        </w:rPr>
        <w:t>medycznych) na terenie Warszawy. Aby uzyskać zwrot kosztów, osoba uprawniona powinna poinformować o zaistniałej sytuacji Wykonawcę (telefon na infolinię Wykonawcy), przed realizacją usługi poza siecią Centrów medycznych i placówek współpracujących Wykonawcy.</w:t>
      </w:r>
    </w:p>
    <w:p w14:paraId="5B683185" w14:textId="77777777" w:rsidR="003B5120" w:rsidRPr="00A5593E" w:rsidRDefault="003B5120" w:rsidP="003B5120">
      <w:pPr>
        <w:numPr>
          <w:ilvl w:val="0"/>
          <w:numId w:val="13"/>
        </w:numPr>
        <w:suppressAutoHyphens/>
        <w:jc w:val="both"/>
        <w:rPr>
          <w:rFonts w:ascii="Arial" w:hAnsi="Arial" w:cs="Arial"/>
          <w:sz w:val="22"/>
          <w:szCs w:val="22"/>
        </w:rPr>
      </w:pPr>
      <w:r w:rsidRPr="00A5593E">
        <w:rPr>
          <w:rFonts w:ascii="Arial" w:hAnsi="Arial" w:cs="Arial"/>
          <w:sz w:val="22"/>
          <w:szCs w:val="22"/>
        </w:rPr>
        <w:t xml:space="preserve">W przypadku nieuzasadnionego odstąpienia / wypowiedzenia Umowy przez Wykonawcę, Zamawiającemu przysługuje prawo do naliczenia kary umownej w wysokości </w:t>
      </w:r>
      <w:r w:rsidR="007E3534" w:rsidRPr="00A5593E">
        <w:rPr>
          <w:rFonts w:ascii="Arial" w:hAnsi="Arial" w:cs="Arial"/>
          <w:sz w:val="22"/>
          <w:szCs w:val="22"/>
        </w:rPr>
        <w:t>5</w:t>
      </w:r>
      <w:r w:rsidRPr="00A5593E">
        <w:rPr>
          <w:rFonts w:ascii="Arial" w:hAnsi="Arial" w:cs="Arial"/>
          <w:sz w:val="22"/>
          <w:szCs w:val="22"/>
        </w:rPr>
        <w:t>% łącznej szacunkowej wartości zamówienia wynikającej z Oferty Wykonawcy.</w:t>
      </w:r>
    </w:p>
    <w:p w14:paraId="4740AD95" w14:textId="77777777" w:rsidR="003B5120" w:rsidRPr="00A5593E" w:rsidRDefault="003B5120" w:rsidP="003B5120">
      <w:pPr>
        <w:ind w:left="357"/>
        <w:jc w:val="center"/>
        <w:rPr>
          <w:rFonts w:ascii="Arial" w:hAnsi="Arial" w:cs="Arial"/>
          <w:b/>
          <w:sz w:val="22"/>
          <w:szCs w:val="22"/>
        </w:rPr>
      </w:pPr>
    </w:p>
    <w:p w14:paraId="1750070C" w14:textId="77777777" w:rsidR="003B5120" w:rsidRPr="00A5593E" w:rsidRDefault="003B5120" w:rsidP="003B5120">
      <w:pPr>
        <w:ind w:left="357"/>
        <w:jc w:val="center"/>
        <w:rPr>
          <w:rFonts w:ascii="Arial" w:hAnsi="Arial" w:cs="Arial"/>
          <w:b/>
          <w:sz w:val="22"/>
          <w:szCs w:val="22"/>
        </w:rPr>
      </w:pPr>
      <w:r w:rsidRPr="00A5593E">
        <w:rPr>
          <w:rFonts w:ascii="Arial" w:hAnsi="Arial" w:cs="Arial"/>
          <w:b/>
          <w:sz w:val="22"/>
          <w:szCs w:val="22"/>
        </w:rPr>
        <w:t>§10</w:t>
      </w:r>
    </w:p>
    <w:p w14:paraId="742B09A2" w14:textId="77777777" w:rsidR="003B5120" w:rsidRPr="00A5593E" w:rsidRDefault="003B5120" w:rsidP="003B5120">
      <w:pPr>
        <w:ind w:left="357"/>
        <w:jc w:val="center"/>
        <w:rPr>
          <w:rFonts w:ascii="Arial" w:hAnsi="Arial" w:cs="Arial"/>
          <w:b/>
          <w:sz w:val="22"/>
          <w:szCs w:val="22"/>
        </w:rPr>
      </w:pPr>
      <w:r w:rsidRPr="00A5593E">
        <w:rPr>
          <w:rFonts w:ascii="Arial" w:hAnsi="Arial" w:cs="Arial"/>
          <w:b/>
          <w:sz w:val="22"/>
          <w:szCs w:val="22"/>
        </w:rPr>
        <w:t>Poufność informacji</w:t>
      </w:r>
    </w:p>
    <w:p w14:paraId="321D877C" w14:textId="77777777" w:rsidR="003B5120" w:rsidRPr="00A5593E" w:rsidRDefault="003B5120" w:rsidP="003B5120">
      <w:pPr>
        <w:tabs>
          <w:tab w:val="left" w:pos="284"/>
        </w:tabs>
        <w:spacing w:before="120"/>
        <w:ind w:left="284" w:hanging="284"/>
        <w:jc w:val="both"/>
        <w:rPr>
          <w:rFonts w:ascii="Arial" w:hAnsi="Arial" w:cs="Arial"/>
          <w:bCs/>
          <w:sz w:val="22"/>
          <w:szCs w:val="22"/>
        </w:rPr>
      </w:pPr>
      <w:r w:rsidRPr="00A5593E">
        <w:rPr>
          <w:rFonts w:ascii="Arial" w:hAnsi="Arial" w:cs="Arial"/>
          <w:bCs/>
          <w:sz w:val="22"/>
          <w:szCs w:val="22"/>
        </w:rPr>
        <w:t>1.</w:t>
      </w:r>
      <w:r w:rsidRPr="00A5593E">
        <w:rPr>
          <w:rFonts w:ascii="Arial" w:hAnsi="Arial" w:cs="Arial"/>
          <w:bCs/>
          <w:sz w:val="22"/>
          <w:szCs w:val="22"/>
        </w:rPr>
        <w:tab/>
      </w:r>
      <w:r w:rsidR="007E3534" w:rsidRPr="00A5593E">
        <w:rPr>
          <w:rFonts w:ascii="Arial" w:hAnsi="Arial" w:cs="Arial"/>
          <w:sz w:val="22"/>
          <w:szCs w:val="22"/>
        </w:rPr>
        <w:t>Wykonawca zobowiązuje się do zachowania poufności przez okres trwania umowy oraz 3 lata  po jej rozwiązaniu niezależnie od przyczyn jej rozwiązania, wszelkich informacji i danych, które uzyska w związku z wykonywaniem umowy, dotyczących w szczególności Zamawiającego i jego klientów oraz pracowników, w tym danych osobowych oraz medycznych pracowników, oraz zobowiązuje się nie wykorzystywać tych informacji i danych do jakichkolwiek innych celów niż wynikających z umowy</w:t>
      </w:r>
      <w:r w:rsidRPr="00A5593E">
        <w:rPr>
          <w:rFonts w:ascii="Arial" w:hAnsi="Arial" w:cs="Arial"/>
          <w:sz w:val="22"/>
          <w:szCs w:val="22"/>
        </w:rPr>
        <w:t xml:space="preserve">. </w:t>
      </w:r>
    </w:p>
    <w:p w14:paraId="31E36ECC" w14:textId="77777777" w:rsidR="003B5120" w:rsidRPr="00A5593E" w:rsidRDefault="003B5120" w:rsidP="003B5120">
      <w:pPr>
        <w:tabs>
          <w:tab w:val="left" w:pos="284"/>
        </w:tabs>
        <w:spacing w:before="120"/>
        <w:ind w:left="284" w:hanging="284"/>
        <w:jc w:val="both"/>
        <w:rPr>
          <w:rFonts w:ascii="Arial" w:hAnsi="Arial" w:cs="Arial"/>
          <w:sz w:val="22"/>
          <w:szCs w:val="22"/>
        </w:rPr>
      </w:pPr>
      <w:r w:rsidRPr="00A5593E">
        <w:rPr>
          <w:rFonts w:ascii="Arial" w:hAnsi="Arial" w:cs="Arial"/>
          <w:bCs/>
          <w:sz w:val="22"/>
          <w:szCs w:val="22"/>
        </w:rPr>
        <w:t>2.</w:t>
      </w:r>
      <w:r w:rsidRPr="00A5593E">
        <w:rPr>
          <w:rFonts w:ascii="Arial" w:hAnsi="Arial" w:cs="Arial"/>
          <w:bCs/>
          <w:sz w:val="22"/>
          <w:szCs w:val="22"/>
        </w:rPr>
        <w:tab/>
      </w:r>
      <w:r w:rsidRPr="00A5593E">
        <w:rPr>
          <w:rFonts w:ascii="Arial" w:hAnsi="Arial" w:cs="Arial"/>
          <w:sz w:val="22"/>
          <w:szCs w:val="22"/>
        </w:rPr>
        <w:t xml:space="preserve">Za naruszenie ww. obowiązków Wykonawca zapłaci Zamawiającemu karę umowną w kwocie 50%  wynagrodzenia miesięcznego brutto za każdy przypadek. Niezależnie od obowiązku zapłaty kary umownej, w przypadku naruszenia przez Wykonawcę obowiązku zachowania poufności, o którym mowa w niniejszym ustępie, Zamawiający zastrzega sobie prawo dochodzenia odszkodowania przewyższającego wysokość kar umownych na zasadach ogólnych. Jednocześnie, jeżeli w związku z naruszeniem przez Wykonawcę obowiązku zachowania poufności jakikolwiek podmiot wystąpi wobec Zamawiającego z uzasadnionymi roszczeniami o naprawienie </w:t>
      </w:r>
      <w:r>
        <w:rPr>
          <w:rFonts w:ascii="Arial" w:hAnsi="Arial" w:cs="Arial"/>
          <w:color w:val="000000"/>
          <w:sz w:val="22"/>
          <w:szCs w:val="22"/>
        </w:rPr>
        <w:t xml:space="preserve">szkody, Wykonawca zobowiązuje się do zaspokojenia tych roszczeń w całości oraz do zwolnienia Zamawiającego od obowiązku </w:t>
      </w:r>
      <w:r w:rsidRPr="00A5593E">
        <w:rPr>
          <w:rFonts w:ascii="Arial" w:hAnsi="Arial" w:cs="Arial"/>
          <w:sz w:val="22"/>
          <w:szCs w:val="22"/>
        </w:rPr>
        <w:t>świadczenia z tego tytułu oraz do zwrotu Zamawiającemu wszelkich poniesionych kosztów związanych z takimi roszczeniami.</w:t>
      </w:r>
    </w:p>
    <w:p w14:paraId="7D1E5E46" w14:textId="77777777" w:rsidR="007E3534" w:rsidRPr="00A5593E" w:rsidRDefault="007E3534" w:rsidP="003B5120">
      <w:pPr>
        <w:tabs>
          <w:tab w:val="left" w:pos="284"/>
        </w:tabs>
        <w:spacing w:before="120"/>
        <w:ind w:left="284" w:hanging="284"/>
        <w:jc w:val="both"/>
        <w:rPr>
          <w:rFonts w:ascii="Arial" w:hAnsi="Arial" w:cs="Arial"/>
          <w:bCs/>
          <w:sz w:val="22"/>
          <w:szCs w:val="22"/>
        </w:rPr>
      </w:pPr>
      <w:r w:rsidRPr="00A5593E">
        <w:rPr>
          <w:rFonts w:ascii="Arial" w:hAnsi="Arial" w:cs="Arial"/>
        </w:rPr>
        <w:t xml:space="preserve">3. </w:t>
      </w:r>
      <w:r w:rsidRPr="00A5593E">
        <w:rPr>
          <w:rFonts w:ascii="Arial" w:hAnsi="Arial" w:cs="Arial"/>
          <w:sz w:val="22"/>
          <w:szCs w:val="22"/>
        </w:rPr>
        <w:t>Maksymalna, łączna wysokość odpowiedzialności Wykonawcy, o której mowa w ust. 2, wynosi 100%  łącznej szacunkowej wartości zamówienia wynikającej z Oferty Wykonawcy.</w:t>
      </w:r>
    </w:p>
    <w:p w14:paraId="11139F4A" w14:textId="77777777" w:rsidR="003B5120" w:rsidRDefault="003B5120" w:rsidP="003B5120">
      <w:pPr>
        <w:rPr>
          <w:rFonts w:ascii="Arial" w:hAnsi="Arial" w:cs="Arial"/>
          <w:b/>
          <w:sz w:val="22"/>
          <w:szCs w:val="22"/>
        </w:rPr>
      </w:pPr>
    </w:p>
    <w:p w14:paraId="38D2971A" w14:textId="77777777" w:rsidR="003B5120" w:rsidRPr="00545E0F" w:rsidRDefault="003B5120" w:rsidP="003B5120">
      <w:pPr>
        <w:ind w:left="357"/>
        <w:jc w:val="center"/>
        <w:rPr>
          <w:rFonts w:ascii="Arial" w:hAnsi="Arial" w:cs="Arial"/>
          <w:b/>
          <w:sz w:val="22"/>
          <w:szCs w:val="22"/>
        </w:rPr>
      </w:pPr>
    </w:p>
    <w:p w14:paraId="01FB8349" w14:textId="77777777" w:rsidR="003B5120" w:rsidRPr="00545E0F" w:rsidRDefault="003B5120" w:rsidP="003B5120">
      <w:pPr>
        <w:ind w:left="357"/>
        <w:jc w:val="center"/>
        <w:rPr>
          <w:rFonts w:ascii="Arial" w:hAnsi="Arial" w:cs="Arial"/>
          <w:b/>
          <w:sz w:val="22"/>
          <w:szCs w:val="22"/>
        </w:rPr>
      </w:pPr>
      <w:r w:rsidRPr="00545E0F">
        <w:rPr>
          <w:rFonts w:ascii="Arial" w:hAnsi="Arial" w:cs="Arial"/>
          <w:b/>
          <w:sz w:val="22"/>
          <w:szCs w:val="22"/>
        </w:rPr>
        <w:t>§ 1</w:t>
      </w:r>
      <w:r>
        <w:rPr>
          <w:rFonts w:ascii="Arial" w:hAnsi="Arial" w:cs="Arial"/>
          <w:b/>
          <w:sz w:val="22"/>
          <w:szCs w:val="22"/>
        </w:rPr>
        <w:t>1</w:t>
      </w:r>
    </w:p>
    <w:p w14:paraId="28E83BE5" w14:textId="77777777" w:rsidR="003B5120" w:rsidRPr="00545E0F" w:rsidRDefault="003B5120" w:rsidP="003B5120">
      <w:pPr>
        <w:keepNext/>
        <w:jc w:val="center"/>
        <w:rPr>
          <w:rFonts w:ascii="Arial" w:hAnsi="Arial" w:cs="Arial"/>
          <w:b/>
          <w:bCs/>
          <w:sz w:val="22"/>
          <w:szCs w:val="22"/>
        </w:rPr>
      </w:pPr>
      <w:r w:rsidRPr="00545E0F">
        <w:rPr>
          <w:rFonts w:ascii="Arial" w:hAnsi="Arial" w:cs="Arial"/>
          <w:b/>
          <w:bCs/>
          <w:sz w:val="22"/>
          <w:szCs w:val="22"/>
        </w:rPr>
        <w:t>Przetwarzanie danych osobowych</w:t>
      </w:r>
    </w:p>
    <w:p w14:paraId="704E98C2" w14:textId="77777777" w:rsidR="003B5120" w:rsidRPr="00545E0F" w:rsidRDefault="003B5120" w:rsidP="003B5120">
      <w:pPr>
        <w:keepNext/>
        <w:jc w:val="center"/>
        <w:rPr>
          <w:rFonts w:ascii="Arial" w:hAnsi="Arial" w:cs="Arial"/>
          <w:b/>
          <w:bCs/>
          <w:sz w:val="22"/>
          <w:szCs w:val="22"/>
        </w:rPr>
      </w:pPr>
    </w:p>
    <w:p w14:paraId="12472FC8" w14:textId="77777777" w:rsidR="003B5120" w:rsidRPr="00323DE8" w:rsidRDefault="003B5120" w:rsidP="003B5120">
      <w:pPr>
        <w:pStyle w:val="Tekstpodstawowy"/>
        <w:widowControl w:val="0"/>
        <w:numPr>
          <w:ilvl w:val="0"/>
          <w:numId w:val="14"/>
        </w:numPr>
        <w:tabs>
          <w:tab w:val="left" w:pos="294"/>
          <w:tab w:val="left" w:pos="435"/>
        </w:tabs>
        <w:spacing w:after="120"/>
        <w:ind w:left="280" w:right="23" w:hanging="280"/>
        <w:jc w:val="both"/>
        <w:rPr>
          <w:rFonts w:cs="Arial"/>
          <w:b w:val="0"/>
          <w:bCs w:val="0"/>
          <w:sz w:val="22"/>
          <w:szCs w:val="22"/>
        </w:rPr>
      </w:pPr>
      <w:r w:rsidRPr="00545E0F">
        <w:rPr>
          <w:rFonts w:eastAsia="Courier New" w:cs="Arial"/>
          <w:b w:val="0"/>
          <w:bCs w:val="0"/>
          <w:sz w:val="22"/>
          <w:szCs w:val="22"/>
        </w:rPr>
        <w:t>Wykonawca</w:t>
      </w:r>
      <w:r w:rsidRPr="00545E0F">
        <w:rPr>
          <w:rFonts w:eastAsia="Courier New" w:cs="Arial"/>
          <w:sz w:val="22"/>
          <w:szCs w:val="22"/>
        </w:rPr>
        <w:t xml:space="preserve"> </w:t>
      </w:r>
      <w:r w:rsidRPr="00C02FEA">
        <w:rPr>
          <w:rFonts w:cs="Arial"/>
          <w:b w:val="0"/>
          <w:sz w:val="22"/>
          <w:szCs w:val="22"/>
        </w:rPr>
        <w:t xml:space="preserve">oświadcza, że jako podmiot wykonujący działalność leczniczą, przetwarza dane osobowe w celu udzielania świadczeń zdrowotnych, dokonywania rozliczeń z tego tytułu oraz prowadzenia, przechowywania i udostępniania dokumentacji medycznej na podstawie przepisów ustawy z dnia 15 kwietnia 2011 r. o działalności leczniczej (Dz.U. z </w:t>
      </w:r>
      <w:r w:rsidRPr="00C02FEA">
        <w:rPr>
          <w:rFonts w:eastAsia="Courier New" w:cs="Arial"/>
          <w:b w:val="0"/>
          <w:sz w:val="22"/>
          <w:szCs w:val="22"/>
        </w:rPr>
        <w:t>2011</w:t>
      </w:r>
      <w:r w:rsidRPr="00C02FEA">
        <w:rPr>
          <w:rFonts w:cs="Arial"/>
          <w:b w:val="0"/>
          <w:sz w:val="22"/>
          <w:szCs w:val="22"/>
        </w:rPr>
        <w:t xml:space="preserve"> r. Nr </w:t>
      </w:r>
      <w:r w:rsidRPr="00C02FEA">
        <w:rPr>
          <w:rFonts w:eastAsia="Courier New" w:cs="Arial"/>
          <w:b w:val="0"/>
          <w:sz w:val="22"/>
          <w:szCs w:val="22"/>
        </w:rPr>
        <w:t>112</w:t>
      </w:r>
      <w:r w:rsidRPr="00C02FEA">
        <w:rPr>
          <w:rFonts w:cs="Arial"/>
          <w:b w:val="0"/>
          <w:sz w:val="22"/>
          <w:szCs w:val="22"/>
        </w:rPr>
        <w:t xml:space="preserve"> poz.654) oraz ustawy z dnia 6 listopada 2008 r. o prawach pacjenta i Rzeczniku Praw Pacjenta (Dz.U. z 2009 r. Nr 52, poz.417). W związku z powyższym </w:t>
      </w:r>
      <w:r w:rsidRPr="00323DE8">
        <w:rPr>
          <w:rFonts w:eastAsia="Courier New" w:cs="Arial"/>
          <w:b w:val="0"/>
          <w:bCs w:val="0"/>
          <w:sz w:val="22"/>
          <w:szCs w:val="22"/>
        </w:rPr>
        <w:t>Wykonawca</w:t>
      </w:r>
      <w:r w:rsidRPr="00C02FEA">
        <w:rPr>
          <w:rFonts w:eastAsia="Courier New" w:cs="Arial"/>
          <w:b w:val="0"/>
          <w:sz w:val="22"/>
          <w:szCs w:val="22"/>
        </w:rPr>
        <w:t xml:space="preserve"> </w:t>
      </w:r>
      <w:r w:rsidRPr="00C02FEA">
        <w:rPr>
          <w:rFonts w:cs="Arial"/>
          <w:b w:val="0"/>
          <w:sz w:val="22"/>
          <w:szCs w:val="22"/>
        </w:rPr>
        <w:t xml:space="preserve">oświadcza, że jest administratorem danych w rozumieniu </w:t>
      </w:r>
      <w:r w:rsidRPr="00F7344C">
        <w:rPr>
          <w:rFonts w:cs="Arial"/>
          <w:b w:val="0"/>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C02FEA">
        <w:rPr>
          <w:rFonts w:cs="Arial"/>
          <w:b w:val="0"/>
          <w:sz w:val="22"/>
          <w:szCs w:val="22"/>
        </w:rPr>
        <w:t xml:space="preserve"> w odniesieniu do danych osobowych osób uprawnionych przekazanych mu przez </w:t>
      </w:r>
      <w:r w:rsidRPr="00323DE8">
        <w:rPr>
          <w:rFonts w:eastAsia="Courier New" w:cs="Arial"/>
          <w:b w:val="0"/>
          <w:bCs w:val="0"/>
          <w:sz w:val="22"/>
          <w:szCs w:val="22"/>
        </w:rPr>
        <w:t>Zamawiającego</w:t>
      </w:r>
      <w:r w:rsidRPr="00C02FEA">
        <w:rPr>
          <w:rFonts w:eastAsia="Courier New" w:cs="Arial"/>
          <w:b w:val="0"/>
          <w:sz w:val="22"/>
          <w:szCs w:val="22"/>
        </w:rPr>
        <w:t xml:space="preserve"> </w:t>
      </w:r>
      <w:r w:rsidRPr="00C02FEA">
        <w:rPr>
          <w:rFonts w:cs="Arial"/>
          <w:b w:val="0"/>
          <w:sz w:val="22"/>
          <w:szCs w:val="22"/>
        </w:rPr>
        <w:t>zgodnie z Umową.</w:t>
      </w:r>
    </w:p>
    <w:p w14:paraId="5000D54F" w14:textId="77777777" w:rsidR="003B5120" w:rsidRPr="00C02FEA" w:rsidRDefault="003B5120" w:rsidP="003B5120">
      <w:pPr>
        <w:pStyle w:val="Tekstpodstawowy"/>
        <w:widowControl w:val="0"/>
        <w:numPr>
          <w:ilvl w:val="0"/>
          <w:numId w:val="14"/>
        </w:numPr>
        <w:tabs>
          <w:tab w:val="left" w:pos="294"/>
          <w:tab w:val="left" w:pos="435"/>
        </w:tabs>
        <w:spacing w:after="120"/>
        <w:ind w:left="280" w:right="23" w:hanging="280"/>
        <w:jc w:val="both"/>
        <w:rPr>
          <w:rFonts w:cs="Arial"/>
          <w:b w:val="0"/>
          <w:sz w:val="22"/>
          <w:szCs w:val="22"/>
        </w:rPr>
      </w:pPr>
      <w:r w:rsidRPr="00C02FEA">
        <w:rPr>
          <w:rFonts w:cs="Arial"/>
          <w:b w:val="0"/>
          <w:sz w:val="22"/>
          <w:szCs w:val="22"/>
        </w:rPr>
        <w:t>Na podstawie deklaracji przystąpienia, której wzór udostępni Wykonawca, Zamawiający zbierać będzie i przesyłać Wykonawcy dane osobowe osób uprawnionych na zasadach określonych</w:t>
      </w:r>
      <w:r w:rsidRPr="00C02FEA">
        <w:rPr>
          <w:rFonts w:cs="Arial"/>
          <w:b w:val="0"/>
          <w:color w:val="000000"/>
          <w:sz w:val="22"/>
          <w:szCs w:val="22"/>
        </w:rPr>
        <w:t xml:space="preserve"> </w:t>
      </w:r>
      <w:r w:rsidRPr="00C02FEA">
        <w:rPr>
          <w:rFonts w:cs="Arial"/>
          <w:b w:val="0"/>
          <w:sz w:val="22"/>
          <w:szCs w:val="22"/>
        </w:rPr>
        <w:t>w Umowie, w formie pisemnej, w formie elektronicznej z wykorzystaniem zbioru Excel lub za pośrednictwem systemu, o którym mowa w §4 ust.4.</w:t>
      </w:r>
    </w:p>
    <w:p w14:paraId="4B0426BE" w14:textId="77777777" w:rsidR="003B5120" w:rsidRPr="00A5593E" w:rsidRDefault="003B5120" w:rsidP="003B5120">
      <w:pPr>
        <w:pStyle w:val="Tekstpodstawowy"/>
        <w:widowControl w:val="0"/>
        <w:numPr>
          <w:ilvl w:val="0"/>
          <w:numId w:val="14"/>
        </w:numPr>
        <w:tabs>
          <w:tab w:val="left" w:pos="294"/>
          <w:tab w:val="left" w:pos="435"/>
        </w:tabs>
        <w:spacing w:after="120"/>
        <w:ind w:left="280" w:right="23" w:hanging="280"/>
        <w:jc w:val="both"/>
        <w:rPr>
          <w:rFonts w:cs="Arial"/>
          <w:b w:val="0"/>
          <w:sz w:val="22"/>
          <w:szCs w:val="22"/>
        </w:rPr>
      </w:pPr>
      <w:r w:rsidRPr="00C02FEA">
        <w:rPr>
          <w:rFonts w:cs="Arial"/>
          <w:b w:val="0"/>
          <w:sz w:val="22"/>
          <w:szCs w:val="22"/>
        </w:rPr>
        <w:t>W celu wykonania przez Zamawiającego obowiązków wynikających z</w:t>
      </w:r>
      <w:r w:rsidRPr="00C02FEA">
        <w:rPr>
          <w:rFonts w:cs="Arial"/>
          <w:b w:val="0"/>
          <w:color w:val="000000"/>
          <w:sz w:val="22"/>
          <w:szCs w:val="22"/>
        </w:rPr>
        <w:t xml:space="preserve"> </w:t>
      </w:r>
      <w:r w:rsidRPr="00C02FEA">
        <w:rPr>
          <w:rFonts w:cs="Arial"/>
          <w:b w:val="0"/>
          <w:sz w:val="22"/>
          <w:szCs w:val="22"/>
        </w:rPr>
        <w:t>Umowy Wykonawca jako administrator danych osobowych powierza Zamawiającemu zbieranie, przekazywanie, archiwizację</w:t>
      </w:r>
      <w:r w:rsidRPr="00C02FEA">
        <w:rPr>
          <w:rFonts w:cs="Arial"/>
          <w:b w:val="0"/>
          <w:color w:val="000000"/>
          <w:sz w:val="22"/>
          <w:szCs w:val="22"/>
        </w:rPr>
        <w:t xml:space="preserve"> </w:t>
      </w:r>
      <w:r w:rsidRPr="00C02FEA">
        <w:rPr>
          <w:rFonts w:cs="Arial"/>
          <w:b w:val="0"/>
          <w:sz w:val="22"/>
          <w:szCs w:val="22"/>
        </w:rPr>
        <w:t>deklaracji przystąpienia oraz aktualizację w systemie, o którym mowa w §4 ust. 4 danych osobowych osób uprawnionych zawartych w deklaracji przystąpienia.</w:t>
      </w:r>
      <w:r>
        <w:rPr>
          <w:rFonts w:cs="Arial"/>
          <w:b w:val="0"/>
          <w:sz w:val="22"/>
          <w:szCs w:val="22"/>
          <w:lang w:val="pl-PL"/>
        </w:rPr>
        <w:t xml:space="preserve"> Zasady powierzenia przetwarzania danych osobowych zostaną określone w odrębnej umowie powierzenia przetwarzania danych </w:t>
      </w:r>
      <w:r w:rsidRPr="00A5593E">
        <w:rPr>
          <w:rFonts w:cs="Arial"/>
          <w:b w:val="0"/>
          <w:sz w:val="22"/>
          <w:szCs w:val="22"/>
          <w:lang w:val="pl-PL"/>
        </w:rPr>
        <w:t>osobowych zawartej pomiędzy Stronami.</w:t>
      </w:r>
    </w:p>
    <w:p w14:paraId="794F2834" w14:textId="77777777" w:rsidR="003B5120" w:rsidRPr="00A5593E" w:rsidRDefault="007E3534" w:rsidP="003B5120">
      <w:pPr>
        <w:pStyle w:val="Tekstpodstawowy"/>
        <w:widowControl w:val="0"/>
        <w:numPr>
          <w:ilvl w:val="0"/>
          <w:numId w:val="14"/>
        </w:numPr>
        <w:tabs>
          <w:tab w:val="left" w:pos="294"/>
          <w:tab w:val="left" w:pos="435"/>
        </w:tabs>
        <w:spacing w:after="120"/>
        <w:ind w:left="280" w:right="23" w:hanging="280"/>
        <w:jc w:val="both"/>
        <w:rPr>
          <w:rFonts w:cs="Arial"/>
          <w:b w:val="0"/>
          <w:sz w:val="22"/>
          <w:szCs w:val="22"/>
        </w:rPr>
      </w:pPr>
      <w:r w:rsidRPr="00A5593E">
        <w:rPr>
          <w:rFonts w:cs="Arial"/>
          <w:b w:val="0"/>
          <w:sz w:val="22"/>
          <w:szCs w:val="22"/>
        </w:rPr>
        <w:t>Zamawiający oświadcza, że przekazywane do Wykonawcy dane osobowe są zbierane przez Zamawiającego za zgodą osób uprawnionych, zgodnie z postanowieniami niniejszej Umowy o przepisami powszechnie obowiązującego prawa. Zamawiający oświadcza, że w zakresie świadczeń zdrowotnych wykraczających poza obligatoryjne badania medycyny pracy, o których mowa w ustawie z dnia 26 czerwca 1974 r. Kodeks pracy oraz aktach wykonawczych do tejże ustawy, będzie przekazywał Wykonawcy dane osobowe jedynie tych osób, które wyraziły chęć korzystania ze świadczeń zdrowotnych na podstawie niniejszej umowy. Dane osób uprawnionych do korzystania ze świadczeń zdrowotnych będą przekazywane przez Zamawiającego do Wykonawcy w sposób zgodny z postanowieniami niniejszej umowy, umowy powierzenia, którą Stron zawrą, jak również obowiązującymi przepisami prawa</w:t>
      </w:r>
      <w:r w:rsidR="003B5120" w:rsidRPr="00A5593E">
        <w:rPr>
          <w:rFonts w:cs="Arial"/>
          <w:b w:val="0"/>
          <w:sz w:val="22"/>
          <w:szCs w:val="22"/>
        </w:rPr>
        <w:t>.</w:t>
      </w:r>
    </w:p>
    <w:p w14:paraId="6CC64348" w14:textId="77777777" w:rsidR="003B5120" w:rsidRPr="00A5593E" w:rsidRDefault="003B5120" w:rsidP="003B5120">
      <w:pPr>
        <w:pStyle w:val="Tekstpodstawowy"/>
        <w:widowControl w:val="0"/>
        <w:numPr>
          <w:ilvl w:val="0"/>
          <w:numId w:val="14"/>
        </w:numPr>
        <w:tabs>
          <w:tab w:val="left" w:pos="294"/>
          <w:tab w:val="left" w:pos="435"/>
        </w:tabs>
        <w:spacing w:after="120"/>
        <w:ind w:left="280" w:right="23" w:hanging="280"/>
        <w:jc w:val="both"/>
        <w:rPr>
          <w:rFonts w:cs="Arial"/>
          <w:b w:val="0"/>
          <w:sz w:val="22"/>
          <w:szCs w:val="22"/>
        </w:rPr>
      </w:pPr>
      <w:r w:rsidRPr="00A5593E">
        <w:rPr>
          <w:rFonts w:cs="Arial"/>
          <w:b w:val="0"/>
          <w:sz w:val="22"/>
          <w:szCs w:val="22"/>
        </w:rPr>
        <w:t xml:space="preserve">Przekazywanie danych osobowych odbywać się będzie pomiędzy Stronami w sposób zapewniający ich należytą ochronę i zabezpieczenie przed osobami nieupoważnionymi. </w:t>
      </w:r>
    </w:p>
    <w:p w14:paraId="0D100CAF" w14:textId="77777777" w:rsidR="003B5120" w:rsidRPr="00A5593E" w:rsidRDefault="003B5120" w:rsidP="003B5120">
      <w:pPr>
        <w:pStyle w:val="Tekstpodstawowy"/>
        <w:widowControl w:val="0"/>
        <w:numPr>
          <w:ilvl w:val="0"/>
          <w:numId w:val="14"/>
        </w:numPr>
        <w:tabs>
          <w:tab w:val="left" w:pos="294"/>
          <w:tab w:val="left" w:pos="435"/>
        </w:tabs>
        <w:spacing w:after="120"/>
        <w:ind w:left="280" w:right="23" w:hanging="280"/>
        <w:jc w:val="both"/>
        <w:rPr>
          <w:rFonts w:cs="Arial"/>
          <w:b w:val="0"/>
          <w:sz w:val="22"/>
          <w:szCs w:val="22"/>
        </w:rPr>
      </w:pPr>
      <w:r w:rsidRPr="00A5593E">
        <w:rPr>
          <w:rFonts w:cs="Arial"/>
          <w:b w:val="0"/>
          <w:sz w:val="22"/>
          <w:szCs w:val="22"/>
        </w:rPr>
        <w:t xml:space="preserve">Strony zobowiązują się w szczególności do: </w:t>
      </w:r>
    </w:p>
    <w:p w14:paraId="3BC33BDD" w14:textId="77777777" w:rsidR="003B5120" w:rsidRPr="00A5593E" w:rsidRDefault="003B5120" w:rsidP="003B5120">
      <w:pPr>
        <w:pStyle w:val="Tekstpodstawowy"/>
        <w:numPr>
          <w:ilvl w:val="0"/>
          <w:numId w:val="16"/>
        </w:numPr>
        <w:tabs>
          <w:tab w:val="left" w:pos="714"/>
        </w:tabs>
        <w:ind w:left="714" w:hanging="357"/>
        <w:contextualSpacing/>
        <w:jc w:val="both"/>
        <w:rPr>
          <w:rFonts w:eastAsia="Arial" w:cs="Arial"/>
          <w:b w:val="0"/>
          <w:sz w:val="22"/>
          <w:szCs w:val="22"/>
        </w:rPr>
      </w:pPr>
      <w:r w:rsidRPr="00A5593E">
        <w:rPr>
          <w:rFonts w:cs="Arial"/>
          <w:b w:val="0"/>
          <w:sz w:val="22"/>
          <w:szCs w:val="22"/>
        </w:rPr>
        <w:t xml:space="preserve">przetwarzania udostępnionych danych osobowych, zgodnie z Umową oraz zgodnie z przepisami RODO, w tym podejmowania działań zapobiegających dostępowi do danych osobowych przez osoby nieupoważnione w trakcie i po wykonaniu Umowy, </w:t>
      </w:r>
    </w:p>
    <w:p w14:paraId="4BDC6028" w14:textId="77777777" w:rsidR="003B5120" w:rsidRPr="00A5593E" w:rsidRDefault="003B5120" w:rsidP="003B5120">
      <w:pPr>
        <w:pStyle w:val="Tekstpodstawowy"/>
        <w:numPr>
          <w:ilvl w:val="0"/>
          <w:numId w:val="16"/>
        </w:numPr>
        <w:tabs>
          <w:tab w:val="left" w:pos="714"/>
        </w:tabs>
        <w:ind w:left="714" w:hanging="357"/>
        <w:contextualSpacing/>
        <w:jc w:val="both"/>
        <w:rPr>
          <w:rFonts w:eastAsia="Arial" w:cs="Arial"/>
          <w:b w:val="0"/>
          <w:sz w:val="22"/>
          <w:szCs w:val="22"/>
        </w:rPr>
      </w:pPr>
      <w:r w:rsidRPr="00A5593E">
        <w:rPr>
          <w:rFonts w:cs="Arial"/>
          <w:b w:val="0"/>
          <w:sz w:val="22"/>
          <w:szCs w:val="22"/>
        </w:rPr>
        <w:t xml:space="preserve">powstrzymania się od przetwarzania udostępnionych danych osobowych w innym celu oraz w szerszym zakresie niż jest to określone w niniejszej Umowie, </w:t>
      </w:r>
    </w:p>
    <w:p w14:paraId="6061B453" w14:textId="7F571BA6" w:rsidR="003B5120" w:rsidRPr="00A5593E" w:rsidRDefault="003B5120" w:rsidP="003B5120">
      <w:pPr>
        <w:pStyle w:val="Tekstpodstawowy"/>
        <w:numPr>
          <w:ilvl w:val="0"/>
          <w:numId w:val="16"/>
        </w:numPr>
        <w:ind w:left="714" w:hanging="357"/>
        <w:contextualSpacing/>
        <w:jc w:val="both"/>
        <w:rPr>
          <w:rFonts w:eastAsia="Arial" w:cs="Arial"/>
          <w:b w:val="0"/>
          <w:sz w:val="22"/>
          <w:szCs w:val="22"/>
        </w:rPr>
      </w:pPr>
      <w:r w:rsidRPr="00A5593E">
        <w:rPr>
          <w:rFonts w:cs="Arial"/>
          <w:b w:val="0"/>
          <w:sz w:val="22"/>
          <w:szCs w:val="22"/>
        </w:rPr>
        <w:t>zachowania poufności przetwarzanych w ramach Umowy danych osobowych.</w:t>
      </w:r>
    </w:p>
    <w:p w14:paraId="4BCCB0C8" w14:textId="77777777" w:rsidR="00A5593E" w:rsidRPr="00A5593E" w:rsidRDefault="00A5593E" w:rsidP="00A5593E">
      <w:pPr>
        <w:pStyle w:val="Tekstpodstawowy"/>
        <w:ind w:left="714"/>
        <w:contextualSpacing/>
        <w:jc w:val="both"/>
        <w:rPr>
          <w:rFonts w:eastAsia="Arial" w:cs="Arial"/>
          <w:b w:val="0"/>
          <w:sz w:val="22"/>
          <w:szCs w:val="22"/>
        </w:rPr>
      </w:pPr>
    </w:p>
    <w:p w14:paraId="1F4FAD2B" w14:textId="77777777" w:rsidR="003B5120" w:rsidRPr="00A5593E" w:rsidRDefault="007E3534" w:rsidP="00602147">
      <w:pPr>
        <w:pStyle w:val="Akapitzlist"/>
        <w:numPr>
          <w:ilvl w:val="0"/>
          <w:numId w:val="14"/>
        </w:numPr>
        <w:ind w:left="278" w:hanging="278"/>
        <w:jc w:val="both"/>
        <w:rPr>
          <w:rFonts w:ascii="Arial" w:hAnsi="Arial" w:cs="Arial"/>
          <w:b/>
          <w:sz w:val="22"/>
          <w:szCs w:val="22"/>
        </w:rPr>
      </w:pPr>
      <w:r w:rsidRPr="00A5593E">
        <w:rPr>
          <w:rFonts w:ascii="Arial" w:hAnsi="Arial" w:cs="Arial"/>
          <w:iCs/>
          <w:sz w:val="22"/>
          <w:szCs w:val="22"/>
        </w:rPr>
        <w:t>W ramach realizacji Umowy, Strony przetwarzać będą dane osób wyznaczonych do bieżącego kontaktu, w tym dane pracowników oraz współpracowników. W celu uniknięcia wątpliwości, każda ze Stron przetwarza dane osób wskazanych do bieżącej realizacji Umowy drugiej Strony jako ich odrębny i niezależny administrator, zgodnie z treścią art. 6 ust. 1 lit. f Ogólnego Rozporządzenia o Ochronie Danych (dalej jako: „Rozporządzenie”), czyli na podstawie uzasadnionego interesu administratora, jakim jest zapewnienie kontaktu w bieżących sprawach związanych ze współpracą Stron i wykonywaniem Umowy. Zakres danych osobowych, które są udostęp</w:t>
      </w:r>
      <w:bookmarkStart w:id="1" w:name="_GoBack"/>
      <w:bookmarkEnd w:id="1"/>
      <w:r w:rsidRPr="00A5593E">
        <w:rPr>
          <w:rFonts w:ascii="Arial" w:hAnsi="Arial" w:cs="Arial"/>
          <w:iCs/>
          <w:sz w:val="22"/>
          <w:szCs w:val="22"/>
        </w:rPr>
        <w:t>niane pomiędzy Stronami obejmuje: imię, nazwisko, służbowy adres e-mail, służbowy numer telefonu, stanowisko zajmowane w organizacji jeden ze Stron. Każda ze Stron zobowiązuje się przetwarzać udostępnione jej dane osobowe drugiej Strony zgodnie z obowiązującymi przepisami w zakresie ochrony danych osobowych, w szczególności zgodnie z postanowieniami Rozporządzenia. Każda ze Stron zobowiązana jest zrealizować obowiązek informacyjny wobec osób wyznaczonych do kontaktu drugiej Strony, których dane przetwarza. Klauzula obowiązku informacyjnego Zamawiającego została umieszczona na stronie internetowej w zakładce polityki prywatności pod adresem: ……………….. / stanowi załącznik nr … do umowy. Klauzula obowiązku informacyjnego Wykonawcy została umieszczona na stronie internetowej w zakładce polityki prywatności pod adresem: ………………...</w:t>
      </w:r>
    </w:p>
    <w:p w14:paraId="4EB31C5E" w14:textId="77777777" w:rsidR="007E3534" w:rsidRPr="00A5593E" w:rsidRDefault="007E3534" w:rsidP="003B5120">
      <w:pPr>
        <w:jc w:val="center"/>
        <w:rPr>
          <w:rFonts w:ascii="Arial" w:hAnsi="Arial" w:cs="Arial"/>
          <w:b/>
          <w:sz w:val="22"/>
          <w:szCs w:val="22"/>
        </w:rPr>
      </w:pPr>
    </w:p>
    <w:p w14:paraId="48542282" w14:textId="77777777" w:rsidR="003B5120" w:rsidRPr="00A5593E" w:rsidRDefault="003B5120" w:rsidP="003B5120">
      <w:pPr>
        <w:jc w:val="center"/>
        <w:rPr>
          <w:rFonts w:ascii="Arial" w:hAnsi="Arial" w:cs="Arial"/>
          <w:b/>
          <w:sz w:val="22"/>
          <w:szCs w:val="22"/>
        </w:rPr>
      </w:pPr>
      <w:r w:rsidRPr="00A5593E">
        <w:rPr>
          <w:rFonts w:ascii="Arial" w:hAnsi="Arial" w:cs="Arial"/>
          <w:b/>
          <w:sz w:val="22"/>
          <w:szCs w:val="22"/>
        </w:rPr>
        <w:t>§ 12</w:t>
      </w:r>
    </w:p>
    <w:p w14:paraId="5EBC9F54" w14:textId="77777777" w:rsidR="003B5120" w:rsidRPr="00A5593E" w:rsidRDefault="003B5120" w:rsidP="003B5120">
      <w:pPr>
        <w:pStyle w:val="Nagwek1"/>
        <w:numPr>
          <w:ilvl w:val="0"/>
          <w:numId w:val="1"/>
        </w:numPr>
        <w:suppressAutoHyphens/>
        <w:jc w:val="center"/>
        <w:rPr>
          <w:rFonts w:cs="Arial"/>
          <w:sz w:val="22"/>
          <w:szCs w:val="22"/>
          <w:lang w:val="pl-PL"/>
        </w:rPr>
      </w:pPr>
      <w:r w:rsidRPr="00A5593E">
        <w:rPr>
          <w:rFonts w:cs="Arial"/>
          <w:sz w:val="22"/>
          <w:szCs w:val="22"/>
        </w:rPr>
        <w:t>Postanowienia końcowe</w:t>
      </w:r>
    </w:p>
    <w:p w14:paraId="05394C03" w14:textId="77777777" w:rsidR="003B5120" w:rsidRPr="00A5593E" w:rsidRDefault="003B5120" w:rsidP="003B5120">
      <w:pPr>
        <w:rPr>
          <w:rFonts w:ascii="Arial" w:hAnsi="Arial" w:cs="Arial"/>
          <w:sz w:val="22"/>
          <w:szCs w:val="22"/>
        </w:rPr>
      </w:pPr>
    </w:p>
    <w:p w14:paraId="0225B130" w14:textId="77777777" w:rsidR="003B5120" w:rsidRPr="00A5593E" w:rsidRDefault="003B5120" w:rsidP="003B5120">
      <w:pPr>
        <w:numPr>
          <w:ilvl w:val="0"/>
          <w:numId w:val="17"/>
        </w:numPr>
        <w:jc w:val="both"/>
        <w:rPr>
          <w:rFonts w:ascii="Arial" w:hAnsi="Arial" w:cs="Arial"/>
          <w:sz w:val="22"/>
          <w:szCs w:val="22"/>
        </w:rPr>
      </w:pPr>
      <w:r w:rsidRPr="00A5593E">
        <w:rPr>
          <w:rFonts w:ascii="Arial" w:hAnsi="Arial" w:cs="Arial"/>
          <w:sz w:val="22"/>
          <w:szCs w:val="22"/>
          <w:lang w:val="x-none"/>
        </w:rPr>
        <w:t xml:space="preserve">W sprawach nieunormowanych Umową mają zastosowanie przepisy prawa polskiego, w szczególności: ustawy z dnia 29 stycznia 2004 r. Prawo zamówień publicznych, ustawy z dnia 23 kwietnia 1964 r. Kodeks Cywilny i </w:t>
      </w:r>
      <w:r w:rsidRPr="00A5593E">
        <w:rPr>
          <w:rFonts w:ascii="Arial" w:hAnsi="Arial" w:cs="Arial"/>
          <w:sz w:val="22"/>
          <w:szCs w:val="22"/>
        </w:rPr>
        <w:t xml:space="preserve">ustawy z dnia 15 kwietnia 2011 r. o działalności leczniczej (Dz.U. z </w:t>
      </w:r>
      <w:r w:rsidRPr="00A5593E">
        <w:rPr>
          <w:rFonts w:ascii="Arial" w:eastAsia="Courier New" w:hAnsi="Arial" w:cs="Arial"/>
          <w:sz w:val="22"/>
          <w:szCs w:val="22"/>
        </w:rPr>
        <w:t>2011</w:t>
      </w:r>
      <w:r w:rsidRPr="00A5593E">
        <w:rPr>
          <w:rFonts w:ascii="Arial" w:hAnsi="Arial" w:cs="Arial"/>
          <w:sz w:val="22"/>
          <w:szCs w:val="22"/>
        </w:rPr>
        <w:t xml:space="preserve"> r. Nr </w:t>
      </w:r>
      <w:r w:rsidRPr="00A5593E">
        <w:rPr>
          <w:rFonts w:ascii="Arial" w:eastAsia="Courier New" w:hAnsi="Arial" w:cs="Arial"/>
          <w:sz w:val="22"/>
          <w:szCs w:val="22"/>
        </w:rPr>
        <w:t>112</w:t>
      </w:r>
      <w:r w:rsidRPr="00A5593E">
        <w:rPr>
          <w:rFonts w:ascii="Arial" w:hAnsi="Arial" w:cs="Arial"/>
          <w:sz w:val="22"/>
          <w:szCs w:val="22"/>
        </w:rPr>
        <w:t xml:space="preserve"> poz.654) oraz Ustawa z dnia 27 czerwca 1997 r. o służbie medycyny pracy (Dz. U. 1997 Nr 96 poz. 593).</w:t>
      </w:r>
    </w:p>
    <w:p w14:paraId="7B0B2459" w14:textId="77777777" w:rsidR="003B5120" w:rsidRPr="00545E0F" w:rsidRDefault="003B5120" w:rsidP="003B5120">
      <w:pPr>
        <w:numPr>
          <w:ilvl w:val="0"/>
          <w:numId w:val="17"/>
        </w:numPr>
        <w:suppressAutoHyphens/>
        <w:ind w:left="426" w:hanging="426"/>
        <w:jc w:val="both"/>
        <w:rPr>
          <w:rFonts w:ascii="Arial" w:hAnsi="Arial" w:cs="Arial"/>
          <w:sz w:val="22"/>
          <w:szCs w:val="22"/>
        </w:rPr>
      </w:pPr>
      <w:r w:rsidRPr="00A5593E">
        <w:rPr>
          <w:rFonts w:ascii="Arial" w:hAnsi="Arial" w:cs="Arial"/>
          <w:sz w:val="22"/>
          <w:szCs w:val="22"/>
        </w:rPr>
        <w:t xml:space="preserve">Strony będą dążyły do polubownego rozstrzygania sporów, wynikłych w związku z realizacją Umowy. W przypadku, jeżeli rozstrzygnięcie </w:t>
      </w:r>
      <w:r w:rsidRPr="00545E0F">
        <w:rPr>
          <w:rFonts w:ascii="Arial" w:hAnsi="Arial" w:cs="Arial"/>
          <w:sz w:val="22"/>
          <w:szCs w:val="22"/>
        </w:rPr>
        <w:t>sporu na drodze polubownej okaże się niemożliwe, zostanie on poddany pod rozstrzygnięcie sądu powszechnego właściwego dla siedziby Zamawiającego.</w:t>
      </w:r>
    </w:p>
    <w:p w14:paraId="757E6716" w14:textId="77777777" w:rsidR="003B5120" w:rsidRPr="00545E0F" w:rsidRDefault="003B5120" w:rsidP="003B5120">
      <w:pPr>
        <w:numPr>
          <w:ilvl w:val="0"/>
          <w:numId w:val="17"/>
        </w:numPr>
        <w:suppressAutoHyphens/>
        <w:ind w:left="426" w:hanging="426"/>
        <w:jc w:val="both"/>
        <w:rPr>
          <w:rFonts w:ascii="Arial" w:hAnsi="Arial" w:cs="Arial"/>
          <w:sz w:val="22"/>
          <w:szCs w:val="22"/>
        </w:rPr>
      </w:pPr>
      <w:r w:rsidRPr="00545E0F">
        <w:rPr>
          <w:rFonts w:ascii="Arial" w:hAnsi="Arial" w:cs="Arial"/>
          <w:sz w:val="22"/>
          <w:szCs w:val="22"/>
        </w:rPr>
        <w:t>Prawem właściwym dla Umowy jest prawo polskie.</w:t>
      </w:r>
    </w:p>
    <w:p w14:paraId="0D45B866" w14:textId="77777777" w:rsidR="003B5120" w:rsidRDefault="003B5120" w:rsidP="003B5120">
      <w:pPr>
        <w:numPr>
          <w:ilvl w:val="0"/>
          <w:numId w:val="17"/>
        </w:numPr>
        <w:suppressAutoHyphens/>
        <w:ind w:left="426" w:hanging="426"/>
        <w:jc w:val="both"/>
        <w:rPr>
          <w:rFonts w:ascii="Arial" w:hAnsi="Arial" w:cs="Arial"/>
          <w:sz w:val="22"/>
          <w:szCs w:val="22"/>
        </w:rPr>
      </w:pPr>
      <w:r w:rsidRPr="00545E0F">
        <w:rPr>
          <w:rFonts w:ascii="Arial" w:hAnsi="Arial" w:cs="Arial"/>
          <w:sz w:val="22"/>
          <w:szCs w:val="22"/>
        </w:rPr>
        <w:t>Umowa została sporządzona w dwóch jednobrzmiących egzemplarzach, po jednym egzemplarzu dla każdej ze Stron.</w:t>
      </w:r>
    </w:p>
    <w:p w14:paraId="46BFC8D7" w14:textId="77777777" w:rsidR="003B5120" w:rsidRPr="00545E0F" w:rsidRDefault="003B5120" w:rsidP="003B5120">
      <w:pPr>
        <w:suppressAutoHyphens/>
        <w:ind w:left="426"/>
        <w:jc w:val="both"/>
        <w:rPr>
          <w:rFonts w:ascii="Arial" w:hAnsi="Arial" w:cs="Arial"/>
          <w:sz w:val="22"/>
          <w:szCs w:val="22"/>
        </w:rPr>
      </w:pPr>
    </w:p>
    <w:p w14:paraId="4688CB41" w14:textId="77777777" w:rsidR="003B5120" w:rsidRPr="00545E0F" w:rsidRDefault="003B5120" w:rsidP="003B5120">
      <w:pPr>
        <w:numPr>
          <w:ilvl w:val="0"/>
          <w:numId w:val="17"/>
        </w:numPr>
        <w:suppressAutoHyphens/>
        <w:ind w:left="426" w:hanging="426"/>
        <w:jc w:val="both"/>
        <w:rPr>
          <w:rFonts w:ascii="Arial" w:hAnsi="Arial" w:cs="Arial"/>
          <w:sz w:val="22"/>
          <w:szCs w:val="22"/>
        </w:rPr>
      </w:pPr>
      <w:r w:rsidRPr="00545E0F">
        <w:rPr>
          <w:rFonts w:ascii="Arial" w:hAnsi="Arial" w:cs="Arial"/>
          <w:sz w:val="22"/>
          <w:szCs w:val="22"/>
        </w:rPr>
        <w:t>Integralnymi składnikami Umowy są:</w:t>
      </w:r>
    </w:p>
    <w:p w14:paraId="08EA4CB7" w14:textId="77777777" w:rsidR="003B5120" w:rsidRPr="00545E0F" w:rsidRDefault="003B5120" w:rsidP="003B5120">
      <w:pPr>
        <w:numPr>
          <w:ilvl w:val="0"/>
          <w:numId w:val="18"/>
        </w:numPr>
        <w:suppressAutoHyphens/>
        <w:ind w:left="851" w:hanging="425"/>
        <w:jc w:val="both"/>
        <w:rPr>
          <w:rFonts w:ascii="Arial" w:hAnsi="Arial" w:cs="Arial"/>
          <w:sz w:val="22"/>
          <w:szCs w:val="22"/>
        </w:rPr>
      </w:pPr>
      <w:r w:rsidRPr="00545E0F">
        <w:rPr>
          <w:rFonts w:ascii="Arial" w:hAnsi="Arial" w:cs="Arial"/>
          <w:sz w:val="22"/>
          <w:szCs w:val="22"/>
        </w:rPr>
        <w:t>Załącznik nr 1 - Opis Przedmiotu Zamówienia</w:t>
      </w:r>
    </w:p>
    <w:p w14:paraId="1F8DC2A1" w14:textId="77777777" w:rsidR="003B5120" w:rsidRPr="00545E0F" w:rsidRDefault="003B5120" w:rsidP="003B5120">
      <w:pPr>
        <w:numPr>
          <w:ilvl w:val="0"/>
          <w:numId w:val="18"/>
        </w:numPr>
        <w:suppressAutoHyphens/>
        <w:ind w:left="851" w:hanging="425"/>
        <w:jc w:val="both"/>
        <w:rPr>
          <w:rFonts w:ascii="Arial" w:hAnsi="Arial" w:cs="Arial"/>
          <w:sz w:val="22"/>
          <w:szCs w:val="22"/>
        </w:rPr>
      </w:pPr>
      <w:r w:rsidRPr="00545E0F">
        <w:rPr>
          <w:rFonts w:ascii="Arial" w:hAnsi="Arial" w:cs="Arial"/>
          <w:sz w:val="22"/>
          <w:szCs w:val="22"/>
        </w:rPr>
        <w:t>Załącznik nr 2 – Minimalny zakres świadczeń medycznych</w:t>
      </w:r>
    </w:p>
    <w:p w14:paraId="1C704C2B" w14:textId="77777777" w:rsidR="003B5120" w:rsidRPr="00545E0F" w:rsidRDefault="003B5120" w:rsidP="003B5120">
      <w:pPr>
        <w:numPr>
          <w:ilvl w:val="0"/>
          <w:numId w:val="18"/>
        </w:numPr>
        <w:suppressAutoHyphens/>
        <w:ind w:left="851" w:hanging="425"/>
        <w:jc w:val="both"/>
        <w:rPr>
          <w:rFonts w:ascii="Arial" w:hAnsi="Arial" w:cs="Arial"/>
          <w:sz w:val="22"/>
          <w:szCs w:val="22"/>
        </w:rPr>
      </w:pPr>
      <w:r w:rsidRPr="00545E0F">
        <w:rPr>
          <w:rFonts w:ascii="Arial" w:hAnsi="Arial" w:cs="Arial"/>
          <w:sz w:val="22"/>
          <w:szCs w:val="22"/>
        </w:rPr>
        <w:t>Załącznik nr 3 – Wykaz dodatkowych świadczeń medycznych</w:t>
      </w:r>
    </w:p>
    <w:p w14:paraId="1B26D182" w14:textId="77777777" w:rsidR="003B5120" w:rsidRPr="00545E0F" w:rsidRDefault="003B5120" w:rsidP="003B5120">
      <w:pPr>
        <w:numPr>
          <w:ilvl w:val="0"/>
          <w:numId w:val="18"/>
        </w:numPr>
        <w:suppressAutoHyphens/>
        <w:ind w:left="851" w:hanging="425"/>
        <w:jc w:val="both"/>
        <w:rPr>
          <w:rFonts w:ascii="Arial" w:hAnsi="Arial" w:cs="Arial"/>
          <w:sz w:val="22"/>
          <w:szCs w:val="22"/>
        </w:rPr>
      </w:pPr>
      <w:r w:rsidRPr="00545E0F">
        <w:rPr>
          <w:rFonts w:ascii="Arial" w:hAnsi="Arial" w:cs="Arial"/>
          <w:sz w:val="22"/>
          <w:szCs w:val="22"/>
        </w:rPr>
        <w:t xml:space="preserve">Załącznik nr 4 - Oferta Wykonawcy wraz z Formularzem Cenowym </w:t>
      </w:r>
    </w:p>
    <w:p w14:paraId="3B40316F" w14:textId="77777777" w:rsidR="003B5120" w:rsidRPr="00545E0F" w:rsidRDefault="003B5120" w:rsidP="007E3534">
      <w:pPr>
        <w:numPr>
          <w:ilvl w:val="0"/>
          <w:numId w:val="18"/>
        </w:numPr>
        <w:suppressAutoHyphens/>
        <w:ind w:left="850" w:hanging="425"/>
        <w:jc w:val="both"/>
        <w:rPr>
          <w:rFonts w:ascii="Arial" w:hAnsi="Arial" w:cs="Arial"/>
          <w:sz w:val="22"/>
          <w:szCs w:val="22"/>
        </w:rPr>
      </w:pPr>
      <w:r w:rsidRPr="00545E0F">
        <w:rPr>
          <w:rFonts w:ascii="Arial" w:hAnsi="Arial" w:cs="Arial"/>
          <w:sz w:val="22"/>
          <w:szCs w:val="22"/>
        </w:rPr>
        <w:t>Załącznik nr 5 - Treść Ogólnych Warunków Świadczenia Usług mających zastosowanie do oferty</w:t>
      </w:r>
    </w:p>
    <w:p w14:paraId="28B5348F" w14:textId="77777777" w:rsidR="003B5120" w:rsidRPr="00545E0F" w:rsidRDefault="003B5120" w:rsidP="007E3534">
      <w:pPr>
        <w:numPr>
          <w:ilvl w:val="0"/>
          <w:numId w:val="18"/>
        </w:numPr>
        <w:suppressAutoHyphens/>
        <w:ind w:left="850" w:hanging="425"/>
        <w:jc w:val="both"/>
        <w:rPr>
          <w:rFonts w:ascii="Arial" w:hAnsi="Arial" w:cs="Arial"/>
          <w:sz w:val="22"/>
          <w:szCs w:val="22"/>
        </w:rPr>
      </w:pPr>
      <w:r w:rsidRPr="00545E0F">
        <w:rPr>
          <w:rFonts w:ascii="Arial" w:hAnsi="Arial" w:cs="Arial"/>
          <w:bCs/>
          <w:sz w:val="22"/>
          <w:szCs w:val="22"/>
        </w:rPr>
        <w:t>Załącznik nr 6 - Wykaz Placówek Medycznych</w:t>
      </w:r>
    </w:p>
    <w:p w14:paraId="4AAE257E" w14:textId="77777777" w:rsidR="003B5120" w:rsidRPr="00545E0F" w:rsidRDefault="003B5120" w:rsidP="003B5120">
      <w:pPr>
        <w:rPr>
          <w:rFonts w:ascii="Arial" w:hAnsi="Arial" w:cs="Arial"/>
          <w:b/>
          <w:sz w:val="22"/>
          <w:szCs w:val="22"/>
        </w:rPr>
      </w:pPr>
    </w:p>
    <w:p w14:paraId="15E140EC" w14:textId="77777777" w:rsidR="003B5120" w:rsidRPr="00545E0F" w:rsidRDefault="003B5120" w:rsidP="003B5120">
      <w:pPr>
        <w:rPr>
          <w:rFonts w:ascii="Arial" w:hAnsi="Arial" w:cs="Arial"/>
          <w:b/>
          <w:sz w:val="22"/>
          <w:szCs w:val="22"/>
        </w:rPr>
      </w:pPr>
    </w:p>
    <w:p w14:paraId="7D8451A8" w14:textId="77777777" w:rsidR="003B5120" w:rsidRPr="00545E0F" w:rsidRDefault="003B5120" w:rsidP="003B5120">
      <w:pPr>
        <w:rPr>
          <w:rFonts w:ascii="Arial" w:hAnsi="Arial" w:cs="Arial"/>
          <w:b/>
          <w:sz w:val="22"/>
          <w:szCs w:val="22"/>
        </w:rPr>
      </w:pPr>
    </w:p>
    <w:p w14:paraId="583D9583" w14:textId="77777777" w:rsidR="003B5120" w:rsidRPr="00545E0F" w:rsidRDefault="003B5120" w:rsidP="003B5120">
      <w:pPr>
        <w:rPr>
          <w:rFonts w:ascii="Arial" w:hAnsi="Arial" w:cs="Arial"/>
          <w:b/>
          <w:sz w:val="22"/>
          <w:szCs w:val="22"/>
        </w:rPr>
      </w:pPr>
      <w:r w:rsidRPr="00545E0F">
        <w:rPr>
          <w:rFonts w:ascii="Arial" w:hAnsi="Arial" w:cs="Arial"/>
          <w:b/>
          <w:sz w:val="22"/>
          <w:szCs w:val="22"/>
        </w:rPr>
        <w:tab/>
      </w:r>
      <w:r w:rsidRPr="00545E0F">
        <w:rPr>
          <w:rFonts w:ascii="Arial" w:hAnsi="Arial" w:cs="Arial"/>
          <w:b/>
          <w:sz w:val="22"/>
          <w:szCs w:val="22"/>
        </w:rPr>
        <w:tab/>
        <w:t>ZAMAWIAJĄCY</w:t>
      </w:r>
      <w:r w:rsidRPr="00545E0F">
        <w:rPr>
          <w:rFonts w:ascii="Arial" w:hAnsi="Arial" w:cs="Arial"/>
          <w:b/>
          <w:sz w:val="22"/>
          <w:szCs w:val="22"/>
        </w:rPr>
        <w:tab/>
      </w:r>
      <w:r w:rsidRPr="00545E0F">
        <w:rPr>
          <w:rFonts w:ascii="Arial" w:hAnsi="Arial" w:cs="Arial"/>
          <w:b/>
          <w:sz w:val="22"/>
          <w:szCs w:val="22"/>
        </w:rPr>
        <w:tab/>
      </w:r>
      <w:r w:rsidRPr="00545E0F">
        <w:rPr>
          <w:rFonts w:ascii="Arial" w:hAnsi="Arial" w:cs="Arial"/>
          <w:b/>
          <w:sz w:val="22"/>
          <w:szCs w:val="22"/>
        </w:rPr>
        <w:tab/>
      </w:r>
      <w:r w:rsidRPr="00545E0F">
        <w:rPr>
          <w:rFonts w:ascii="Arial" w:hAnsi="Arial" w:cs="Arial"/>
          <w:b/>
          <w:sz w:val="22"/>
          <w:szCs w:val="22"/>
        </w:rPr>
        <w:tab/>
      </w:r>
      <w:r w:rsidRPr="00545E0F">
        <w:rPr>
          <w:rFonts w:ascii="Arial" w:hAnsi="Arial" w:cs="Arial"/>
          <w:b/>
          <w:sz w:val="22"/>
          <w:szCs w:val="22"/>
        </w:rPr>
        <w:tab/>
      </w:r>
      <w:r w:rsidRPr="00545E0F">
        <w:rPr>
          <w:rFonts w:ascii="Arial" w:hAnsi="Arial" w:cs="Arial"/>
          <w:b/>
          <w:sz w:val="22"/>
          <w:szCs w:val="22"/>
        </w:rPr>
        <w:tab/>
      </w:r>
      <w:r w:rsidRPr="00545E0F">
        <w:rPr>
          <w:rFonts w:ascii="Arial" w:hAnsi="Arial" w:cs="Arial"/>
          <w:b/>
          <w:sz w:val="22"/>
          <w:szCs w:val="22"/>
        </w:rPr>
        <w:tab/>
        <w:t>WYKONAWCA</w:t>
      </w:r>
      <w:bookmarkEnd w:id="0"/>
    </w:p>
    <w:p w14:paraId="4D9DA99E" w14:textId="77777777" w:rsidR="003B5120" w:rsidRPr="00545E0F" w:rsidRDefault="003B5120" w:rsidP="003B5120">
      <w:pPr>
        <w:spacing w:line="360" w:lineRule="auto"/>
        <w:jc w:val="center"/>
        <w:rPr>
          <w:rFonts w:ascii="Arial" w:eastAsia="Calibri" w:hAnsi="Arial" w:cs="Arial"/>
          <w:i/>
          <w:sz w:val="22"/>
          <w:szCs w:val="22"/>
          <w:lang w:eastAsia="en-US"/>
        </w:rPr>
      </w:pPr>
    </w:p>
    <w:p w14:paraId="3480E2DF" w14:textId="77777777" w:rsidR="007E2125" w:rsidRDefault="007E2125"/>
    <w:sectPr w:rsidR="007E2125" w:rsidSect="003B4874">
      <w:footerReference w:type="default" r:id="rId7"/>
      <w:pgSz w:w="11907" w:h="1683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053EB" w14:textId="77777777" w:rsidR="0033395F" w:rsidRDefault="0033395F" w:rsidP="003B5120">
      <w:r>
        <w:separator/>
      </w:r>
    </w:p>
  </w:endnote>
  <w:endnote w:type="continuationSeparator" w:id="0">
    <w:p w14:paraId="64C6A1BB" w14:textId="77777777" w:rsidR="0033395F" w:rsidRDefault="0033395F" w:rsidP="003B5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EFD14" w14:textId="77777777" w:rsidR="002D06EF" w:rsidRDefault="001572C6">
    <w:pPr>
      <w:pStyle w:val="Stopka"/>
      <w:tabs>
        <w:tab w:val="clear" w:pos="4536"/>
        <w:tab w:val="clear" w:pos="9072"/>
        <w:tab w:val="left" w:pos="990"/>
      </w:tabs>
      <w:ind w:right="360"/>
    </w:pPr>
    <w:r>
      <w:tab/>
    </w:r>
  </w:p>
  <w:p w14:paraId="6B6FA7F4" w14:textId="77777777" w:rsidR="002D06EF" w:rsidRDefault="00A5593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4FF40" w14:textId="77777777" w:rsidR="0033395F" w:rsidRDefault="0033395F" w:rsidP="003B5120">
      <w:r>
        <w:separator/>
      </w:r>
    </w:p>
  </w:footnote>
  <w:footnote w:type="continuationSeparator" w:id="0">
    <w:p w14:paraId="5FE6B37B" w14:textId="77777777" w:rsidR="0033395F" w:rsidRDefault="0033395F" w:rsidP="003B51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22D47B46"/>
    <w:name w:val="WW8Num5"/>
    <w:lvl w:ilvl="0">
      <w:start w:val="2"/>
      <w:numFmt w:val="decimal"/>
      <w:lvlText w:val="%1."/>
      <w:lvlJc w:val="left"/>
      <w:pPr>
        <w:ind w:left="2629" w:hanging="360"/>
      </w:pPr>
      <w:rPr>
        <w:b w:val="0"/>
      </w:rPr>
    </w:lvl>
    <w:lvl w:ilvl="1">
      <w:start w:val="1"/>
      <w:numFmt w:val="lowerLetter"/>
      <w:suff w:val="nothing"/>
      <w:lvlText w:val="%2."/>
      <w:lvlJc w:val="left"/>
      <w:pPr>
        <w:ind w:left="3144" w:hanging="360"/>
      </w:pPr>
      <w:rPr>
        <w:rFonts w:cs="Times New Roman"/>
      </w:rPr>
    </w:lvl>
    <w:lvl w:ilvl="2">
      <w:start w:val="1"/>
      <w:numFmt w:val="lowerRoman"/>
      <w:suff w:val="nothing"/>
      <w:lvlText w:val="%3."/>
      <w:lvlJc w:val="right"/>
      <w:pPr>
        <w:ind w:left="3864" w:hanging="180"/>
      </w:pPr>
      <w:rPr>
        <w:rFonts w:cs="Times New Roman"/>
      </w:rPr>
    </w:lvl>
    <w:lvl w:ilvl="3">
      <w:start w:val="1"/>
      <w:numFmt w:val="decimal"/>
      <w:suff w:val="nothing"/>
      <w:lvlText w:val="%4."/>
      <w:lvlJc w:val="left"/>
      <w:pPr>
        <w:ind w:left="4584" w:hanging="360"/>
      </w:pPr>
      <w:rPr>
        <w:rFonts w:cs="Times New Roman"/>
      </w:rPr>
    </w:lvl>
    <w:lvl w:ilvl="4">
      <w:start w:val="1"/>
      <w:numFmt w:val="lowerLetter"/>
      <w:suff w:val="nothing"/>
      <w:lvlText w:val="%5."/>
      <w:lvlJc w:val="left"/>
      <w:pPr>
        <w:ind w:left="5304" w:hanging="360"/>
      </w:pPr>
      <w:rPr>
        <w:rFonts w:cs="Times New Roman"/>
      </w:rPr>
    </w:lvl>
    <w:lvl w:ilvl="5">
      <w:start w:val="1"/>
      <w:numFmt w:val="lowerRoman"/>
      <w:suff w:val="nothing"/>
      <w:lvlText w:val="%6."/>
      <w:lvlJc w:val="right"/>
      <w:pPr>
        <w:ind w:left="6024" w:hanging="180"/>
      </w:pPr>
      <w:rPr>
        <w:rFonts w:cs="Times New Roman"/>
      </w:rPr>
    </w:lvl>
    <w:lvl w:ilvl="6">
      <w:start w:val="1"/>
      <w:numFmt w:val="decimal"/>
      <w:suff w:val="nothing"/>
      <w:lvlText w:val="%7."/>
      <w:lvlJc w:val="left"/>
      <w:pPr>
        <w:ind w:left="6744" w:hanging="360"/>
      </w:pPr>
      <w:rPr>
        <w:rFonts w:cs="Times New Roman"/>
      </w:rPr>
    </w:lvl>
    <w:lvl w:ilvl="7">
      <w:start w:val="1"/>
      <w:numFmt w:val="lowerLetter"/>
      <w:suff w:val="nothing"/>
      <w:lvlText w:val="%8."/>
      <w:lvlJc w:val="left"/>
      <w:pPr>
        <w:ind w:left="7464" w:hanging="360"/>
      </w:pPr>
      <w:rPr>
        <w:rFonts w:cs="Times New Roman"/>
      </w:rPr>
    </w:lvl>
    <w:lvl w:ilvl="8">
      <w:start w:val="1"/>
      <w:numFmt w:val="lowerRoman"/>
      <w:suff w:val="nothing"/>
      <w:lvlText w:val="%9."/>
      <w:lvlJc w:val="right"/>
      <w:pPr>
        <w:ind w:left="8184" w:hanging="180"/>
      </w:pPr>
      <w:rPr>
        <w:rFonts w:cs="Times New Roman"/>
      </w:rPr>
    </w:lvl>
  </w:abstractNum>
  <w:abstractNum w:abstractNumId="1" w15:restartNumberingAfterBreak="0">
    <w:nsid w:val="00000006"/>
    <w:multiLevelType w:val="multilevel"/>
    <w:tmpl w:val="00000006"/>
    <w:name w:val="WW8Num6"/>
    <w:lvl w:ilvl="0">
      <w:start w:val="1"/>
      <w:numFmt w:val="none"/>
      <w:suff w:val="nothing"/>
      <w:lvlText w:val=""/>
      <w:lvlJc w:val="left"/>
      <w:pPr>
        <w:ind w:left="0" w:firstLine="0"/>
      </w:pPr>
      <w:rPr>
        <w:rFonts w:cs="Times New Roman"/>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 w15:restartNumberingAfterBreak="0">
    <w:nsid w:val="00000008"/>
    <w:multiLevelType w:val="singleLevel"/>
    <w:tmpl w:val="00000008"/>
    <w:name w:val="WW8Num11"/>
    <w:lvl w:ilvl="0">
      <w:start w:val="1"/>
      <w:numFmt w:val="decimal"/>
      <w:lvlText w:val="%1."/>
      <w:lvlJc w:val="left"/>
      <w:pPr>
        <w:tabs>
          <w:tab w:val="num" w:pos="360"/>
        </w:tabs>
        <w:ind w:left="360" w:hanging="360"/>
      </w:pPr>
    </w:lvl>
  </w:abstractNum>
  <w:abstractNum w:abstractNumId="3" w15:restartNumberingAfterBreak="0">
    <w:nsid w:val="00000012"/>
    <w:multiLevelType w:val="multilevel"/>
    <w:tmpl w:val="00000012"/>
    <w:name w:val="WW8Num33"/>
    <w:lvl w:ilvl="0">
      <w:start w:val="1"/>
      <w:numFmt w:val="lowerLetter"/>
      <w:lvlText w:val="%1)"/>
      <w:lvlJc w:val="left"/>
      <w:pPr>
        <w:tabs>
          <w:tab w:val="num" w:pos="786"/>
        </w:tabs>
        <w:ind w:left="709" w:hanging="283"/>
      </w:pPr>
      <w:rPr>
        <w:b w:val="0"/>
        <w:bCs w:val="0"/>
        <w:i w:val="0"/>
        <w:iCs w:val="0"/>
        <w:sz w:val="22"/>
        <w:szCs w:val="22"/>
      </w:rPr>
    </w:lvl>
    <w:lvl w:ilvl="1">
      <w:start w:val="1"/>
      <w:numFmt w:val="lowerLetter"/>
      <w:lvlText w:val="%2."/>
      <w:lvlJc w:val="left"/>
      <w:pPr>
        <w:tabs>
          <w:tab w:val="num" w:pos="0"/>
        </w:tabs>
        <w:ind w:left="1581" w:hanging="360"/>
      </w:pPr>
    </w:lvl>
    <w:lvl w:ilvl="2">
      <w:start w:val="1"/>
      <w:numFmt w:val="lowerRoman"/>
      <w:lvlText w:val="%3."/>
      <w:lvlJc w:val="left"/>
      <w:pPr>
        <w:tabs>
          <w:tab w:val="num" w:pos="0"/>
        </w:tabs>
        <w:ind w:left="2301" w:hanging="180"/>
      </w:pPr>
    </w:lvl>
    <w:lvl w:ilvl="3">
      <w:start w:val="1"/>
      <w:numFmt w:val="decimal"/>
      <w:lvlText w:val="%4."/>
      <w:lvlJc w:val="left"/>
      <w:pPr>
        <w:tabs>
          <w:tab w:val="num" w:pos="3051"/>
        </w:tabs>
        <w:ind w:left="3051" w:hanging="390"/>
      </w:pPr>
    </w:lvl>
    <w:lvl w:ilvl="4">
      <w:start w:val="1"/>
      <w:numFmt w:val="lowerLetter"/>
      <w:lvlText w:val="%5."/>
      <w:lvlJc w:val="left"/>
      <w:pPr>
        <w:tabs>
          <w:tab w:val="num" w:pos="0"/>
        </w:tabs>
        <w:ind w:left="3741" w:hanging="360"/>
      </w:pPr>
    </w:lvl>
    <w:lvl w:ilvl="5">
      <w:start w:val="1"/>
      <w:numFmt w:val="lowerRoman"/>
      <w:lvlText w:val="%6."/>
      <w:lvlJc w:val="left"/>
      <w:pPr>
        <w:tabs>
          <w:tab w:val="num" w:pos="0"/>
        </w:tabs>
        <w:ind w:left="4461" w:hanging="180"/>
      </w:pPr>
    </w:lvl>
    <w:lvl w:ilvl="6">
      <w:start w:val="1"/>
      <w:numFmt w:val="decimal"/>
      <w:lvlText w:val="%7."/>
      <w:lvlJc w:val="left"/>
      <w:pPr>
        <w:tabs>
          <w:tab w:val="num" w:pos="0"/>
        </w:tabs>
        <w:ind w:left="5181" w:hanging="360"/>
      </w:pPr>
    </w:lvl>
    <w:lvl w:ilvl="7">
      <w:start w:val="1"/>
      <w:numFmt w:val="lowerLetter"/>
      <w:lvlText w:val="%8."/>
      <w:lvlJc w:val="left"/>
      <w:pPr>
        <w:tabs>
          <w:tab w:val="num" w:pos="0"/>
        </w:tabs>
        <w:ind w:left="5901" w:hanging="360"/>
      </w:pPr>
    </w:lvl>
    <w:lvl w:ilvl="8">
      <w:start w:val="1"/>
      <w:numFmt w:val="lowerRoman"/>
      <w:lvlText w:val="%9."/>
      <w:lvlJc w:val="left"/>
      <w:pPr>
        <w:tabs>
          <w:tab w:val="num" w:pos="0"/>
        </w:tabs>
        <w:ind w:left="6621" w:hanging="180"/>
      </w:pPr>
    </w:lvl>
  </w:abstractNum>
  <w:abstractNum w:abstractNumId="4" w15:restartNumberingAfterBreak="0">
    <w:nsid w:val="033F2FA1"/>
    <w:multiLevelType w:val="hybridMultilevel"/>
    <w:tmpl w:val="F8E63B1C"/>
    <w:lvl w:ilvl="0" w:tplc="0415000F">
      <w:start w:val="1"/>
      <w:numFmt w:val="decimal"/>
      <w:lvlText w:val="%1."/>
      <w:lvlJc w:val="left"/>
      <w:pPr>
        <w:ind w:left="360" w:hanging="360"/>
      </w:pPr>
    </w:lvl>
    <w:lvl w:ilvl="1" w:tplc="04150011">
      <w:start w:val="1"/>
      <w:numFmt w:val="decimal"/>
      <w:lvlText w:val="%2)"/>
      <w:lvlJc w:val="left"/>
      <w:pPr>
        <w:ind w:left="785"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FEF6F6C"/>
    <w:multiLevelType w:val="hybridMultilevel"/>
    <w:tmpl w:val="DA5C8440"/>
    <w:lvl w:ilvl="0" w:tplc="0415000F">
      <w:start w:val="1"/>
      <w:numFmt w:val="decimal"/>
      <w:lvlText w:val="%1."/>
      <w:lvlJc w:val="left"/>
      <w:pPr>
        <w:ind w:left="360" w:hanging="360"/>
      </w:pPr>
    </w:lvl>
    <w:lvl w:ilvl="1" w:tplc="04150011">
      <w:start w:val="1"/>
      <w:numFmt w:val="decimal"/>
      <w:lvlText w:val="%2)"/>
      <w:lvlJc w:val="left"/>
      <w:pPr>
        <w:ind w:left="785"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4385B86"/>
    <w:multiLevelType w:val="hybridMultilevel"/>
    <w:tmpl w:val="0A48B3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8673036"/>
    <w:multiLevelType w:val="hybridMultilevel"/>
    <w:tmpl w:val="A31A8E02"/>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8976C5B"/>
    <w:multiLevelType w:val="hybridMultilevel"/>
    <w:tmpl w:val="3D72BA40"/>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9" w15:restartNumberingAfterBreak="0">
    <w:nsid w:val="2CC0017B"/>
    <w:multiLevelType w:val="hybridMultilevel"/>
    <w:tmpl w:val="E318A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EC1688"/>
    <w:multiLevelType w:val="multilevel"/>
    <w:tmpl w:val="7EAC0258"/>
    <w:styleLink w:val="Lista21"/>
    <w:lvl w:ilvl="0">
      <w:start w:val="1"/>
      <w:numFmt w:val="decimal"/>
      <w:lvlText w:val="%1)"/>
      <w:lvlJc w:val="left"/>
      <w:pPr>
        <w:ind w:left="0" w:firstLine="0"/>
      </w:pPr>
      <w:rPr>
        <w:rFonts w:ascii="Arial" w:eastAsia="Arial" w:hAnsi="Arial" w:cs="Arial"/>
        <w:position w:val="0"/>
      </w:rPr>
    </w:lvl>
    <w:lvl w:ilvl="1">
      <w:start w:val="1"/>
      <w:numFmt w:val="lowerLetter"/>
      <w:lvlText w:val="%2."/>
      <w:lvlJc w:val="left"/>
      <w:pPr>
        <w:ind w:left="0" w:firstLine="0"/>
      </w:pPr>
      <w:rPr>
        <w:rFonts w:ascii="Arial" w:eastAsia="Arial" w:hAnsi="Arial" w:cs="Arial"/>
        <w:position w:val="0"/>
      </w:rPr>
    </w:lvl>
    <w:lvl w:ilvl="2">
      <w:start w:val="1"/>
      <w:numFmt w:val="lowerRoman"/>
      <w:lvlText w:val="%3."/>
      <w:lvlJc w:val="left"/>
      <w:pPr>
        <w:ind w:left="0" w:firstLine="0"/>
      </w:pPr>
      <w:rPr>
        <w:rFonts w:ascii="Arial" w:eastAsia="Arial" w:hAnsi="Arial" w:cs="Arial"/>
        <w:position w:val="0"/>
      </w:rPr>
    </w:lvl>
    <w:lvl w:ilvl="3">
      <w:start w:val="1"/>
      <w:numFmt w:val="decimal"/>
      <w:lvlText w:val="%4."/>
      <w:lvlJc w:val="left"/>
      <w:pPr>
        <w:ind w:left="0" w:firstLine="0"/>
      </w:pPr>
      <w:rPr>
        <w:rFonts w:ascii="Arial" w:eastAsia="Arial" w:hAnsi="Arial" w:cs="Arial"/>
        <w:position w:val="0"/>
      </w:rPr>
    </w:lvl>
    <w:lvl w:ilvl="4">
      <w:start w:val="1"/>
      <w:numFmt w:val="lowerLetter"/>
      <w:lvlText w:val="%5."/>
      <w:lvlJc w:val="left"/>
      <w:pPr>
        <w:ind w:left="0" w:firstLine="0"/>
      </w:pPr>
      <w:rPr>
        <w:rFonts w:ascii="Arial" w:eastAsia="Arial" w:hAnsi="Arial" w:cs="Arial"/>
        <w:position w:val="0"/>
      </w:rPr>
    </w:lvl>
    <w:lvl w:ilvl="5">
      <w:start w:val="1"/>
      <w:numFmt w:val="lowerRoman"/>
      <w:lvlText w:val="%6."/>
      <w:lvlJc w:val="left"/>
      <w:pPr>
        <w:ind w:left="0" w:firstLine="0"/>
      </w:pPr>
      <w:rPr>
        <w:rFonts w:ascii="Arial" w:eastAsia="Arial" w:hAnsi="Arial" w:cs="Arial"/>
        <w:position w:val="0"/>
      </w:rPr>
    </w:lvl>
    <w:lvl w:ilvl="6">
      <w:start w:val="1"/>
      <w:numFmt w:val="decimal"/>
      <w:lvlText w:val="%7."/>
      <w:lvlJc w:val="left"/>
      <w:pPr>
        <w:ind w:left="0" w:firstLine="0"/>
      </w:pPr>
      <w:rPr>
        <w:rFonts w:ascii="Arial" w:eastAsia="Arial" w:hAnsi="Arial" w:cs="Arial"/>
        <w:position w:val="0"/>
      </w:rPr>
    </w:lvl>
    <w:lvl w:ilvl="7">
      <w:start w:val="1"/>
      <w:numFmt w:val="lowerLetter"/>
      <w:lvlText w:val="%8."/>
      <w:lvlJc w:val="left"/>
      <w:pPr>
        <w:ind w:left="0" w:firstLine="0"/>
      </w:pPr>
      <w:rPr>
        <w:rFonts w:ascii="Arial" w:eastAsia="Arial" w:hAnsi="Arial" w:cs="Arial"/>
        <w:position w:val="0"/>
      </w:rPr>
    </w:lvl>
    <w:lvl w:ilvl="8">
      <w:start w:val="1"/>
      <w:numFmt w:val="lowerRoman"/>
      <w:lvlText w:val="%9."/>
      <w:lvlJc w:val="left"/>
      <w:pPr>
        <w:ind w:left="0" w:firstLine="0"/>
      </w:pPr>
      <w:rPr>
        <w:rFonts w:ascii="Arial" w:eastAsia="Arial" w:hAnsi="Arial" w:cs="Arial"/>
        <w:position w:val="0"/>
      </w:rPr>
    </w:lvl>
  </w:abstractNum>
  <w:abstractNum w:abstractNumId="11" w15:restartNumberingAfterBreak="0">
    <w:nsid w:val="2D780582"/>
    <w:multiLevelType w:val="multilevel"/>
    <w:tmpl w:val="BAF01AB8"/>
    <w:name w:val="WW8Num103"/>
    <w:lvl w:ilvl="0">
      <w:start w:val="1"/>
      <w:numFmt w:val="decimal"/>
      <w:lvlText w:val="%1)"/>
      <w:lvlJc w:val="left"/>
      <w:pPr>
        <w:tabs>
          <w:tab w:val="num" w:pos="720"/>
        </w:tabs>
        <w:ind w:left="720" w:hanging="360"/>
      </w:pPr>
    </w:lvl>
    <w:lvl w:ilvl="1">
      <w:start w:val="1"/>
      <w:numFmt w:val="decimal"/>
      <w:lvlText w:val="%2."/>
      <w:lvlJc w:val="left"/>
      <w:pPr>
        <w:tabs>
          <w:tab w:val="num" w:pos="357"/>
        </w:tabs>
        <w:ind w:left="357" w:hanging="357"/>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38D210AE"/>
    <w:multiLevelType w:val="hybridMultilevel"/>
    <w:tmpl w:val="B35202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50F51CFD"/>
    <w:multiLevelType w:val="multilevel"/>
    <w:tmpl w:val="E0AA77A0"/>
    <w:lvl w:ilvl="0">
      <w:start w:val="1"/>
      <w:numFmt w:val="decimal"/>
      <w:lvlText w:val="%1."/>
      <w:lvlJc w:val="left"/>
      <w:pPr>
        <w:tabs>
          <w:tab w:val="num" w:pos="357"/>
        </w:tabs>
        <w:ind w:left="357" w:hanging="357"/>
      </w:pPr>
    </w:lvl>
    <w:lvl w:ilvl="1">
      <w:start w:val="1"/>
      <w:numFmt w:val="decimal"/>
      <w:lvlText w:val="%2)"/>
      <w:lvlJc w:val="left"/>
      <w:pPr>
        <w:tabs>
          <w:tab w:val="num" w:pos="737"/>
        </w:tabs>
        <w:ind w:left="737" w:hanging="380"/>
      </w:pPr>
      <w:rPr>
        <w:rFonts w:ascii="Calibri" w:eastAsia="Times New Roman" w:hAnsi="Calibri" w:cs="Calibri"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517E02B9"/>
    <w:multiLevelType w:val="multilevel"/>
    <w:tmpl w:val="A6F6C530"/>
    <w:lvl w:ilvl="0">
      <w:start w:val="1"/>
      <w:numFmt w:val="decimal"/>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68B2F60"/>
    <w:multiLevelType w:val="hybridMultilevel"/>
    <w:tmpl w:val="51EE6F80"/>
    <w:lvl w:ilvl="0" w:tplc="04150011">
      <w:start w:val="1"/>
      <w:numFmt w:val="decimal"/>
      <w:lvlText w:val="%1)"/>
      <w:lvlJc w:val="left"/>
      <w:pPr>
        <w:ind w:left="785" w:hanging="360"/>
      </w:pPr>
    </w:lvl>
    <w:lvl w:ilvl="1" w:tplc="0A361872">
      <w:numFmt w:val="bullet"/>
      <w:lvlText w:val=""/>
      <w:lvlJc w:val="left"/>
      <w:pPr>
        <w:ind w:left="1505" w:hanging="360"/>
      </w:pPr>
      <w:rPr>
        <w:rFonts w:ascii="Symbol" w:eastAsia="Times New Roman" w:hAnsi="Symbol" w:cs="Times New Roman" w:hint="default"/>
      </w:r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6" w15:restartNumberingAfterBreak="0">
    <w:nsid w:val="74675C10"/>
    <w:multiLevelType w:val="hybridMultilevel"/>
    <w:tmpl w:val="460A65A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15:restartNumberingAfterBreak="0">
    <w:nsid w:val="77B2432A"/>
    <w:multiLevelType w:val="hybridMultilevel"/>
    <w:tmpl w:val="D60AF03E"/>
    <w:lvl w:ilvl="0" w:tplc="0415000F">
      <w:start w:val="1"/>
      <w:numFmt w:val="decimal"/>
      <w:lvlText w:val="%1."/>
      <w:lvlJc w:val="left"/>
      <w:pPr>
        <w:ind w:left="720" w:hanging="360"/>
      </w:pPr>
    </w:lvl>
    <w:lvl w:ilvl="1" w:tplc="04150011">
      <w:start w:val="1"/>
      <w:numFmt w:val="decimal"/>
      <w:lvlText w:val="%2)"/>
      <w:lvlJc w:val="left"/>
      <w:pPr>
        <w:ind w:left="1068"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lvlOverride w:ilvl="2"/>
    <w:lvlOverride w:ilvl="3"/>
    <w:lvlOverride w:ilvl="4"/>
    <w:lvlOverride w:ilvl="5"/>
    <w:lvlOverride w:ilvl="6"/>
    <w:lvlOverride w:ilvl="7"/>
    <w:lvlOverride w:ilvl="8"/>
  </w:num>
  <w:num w:numId="15">
    <w:abstractNumId w:val="10"/>
  </w:num>
  <w:num w:numId="16">
    <w:abstractNumId w:val="10"/>
    <w:lvlOverride w:ilvl="0">
      <w:startOverride w:val="1"/>
      <w:lvl w:ilvl="0">
        <w:start w:val="1"/>
        <w:numFmt w:val="decimal"/>
        <w:lvlText w:val="%1)"/>
        <w:lvlJc w:val="left"/>
        <w:pPr>
          <w:ind w:left="0" w:firstLine="0"/>
        </w:pPr>
        <w:rPr>
          <w:rFonts w:asciiTheme="minorHAnsi" w:eastAsia="Arial" w:hAnsiTheme="minorHAnsi" w:cstheme="minorHAnsi" w:hint="default"/>
          <w:position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120"/>
    <w:rsid w:val="00120F22"/>
    <w:rsid w:val="001572C6"/>
    <w:rsid w:val="001D0477"/>
    <w:rsid w:val="0033395F"/>
    <w:rsid w:val="003B5120"/>
    <w:rsid w:val="0055788A"/>
    <w:rsid w:val="00602147"/>
    <w:rsid w:val="007E2125"/>
    <w:rsid w:val="007E3534"/>
    <w:rsid w:val="00A559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85DF7"/>
  <w15:chartTrackingRefBased/>
  <w15:docId w15:val="{885B52B8-3482-4188-9E9A-99AB7743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512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B5120"/>
    <w:pPr>
      <w:keepNext/>
      <w:outlineLvl w:val="0"/>
    </w:pPr>
    <w:rPr>
      <w:rFonts w:ascii="Arial" w:hAnsi="Arial"/>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B5120"/>
    <w:rPr>
      <w:rFonts w:ascii="Arial" w:eastAsia="Times New Roman" w:hAnsi="Arial" w:cs="Times New Roman"/>
      <w:b/>
      <w:bCs/>
      <w:sz w:val="24"/>
      <w:szCs w:val="24"/>
      <w:lang w:val="x-none" w:eastAsia="pl-PL"/>
    </w:rPr>
  </w:style>
  <w:style w:type="paragraph" w:styleId="Tekstpodstawowy">
    <w:name w:val="Body Text"/>
    <w:basedOn w:val="Normalny"/>
    <w:link w:val="TekstpodstawowyZnak"/>
    <w:semiHidden/>
    <w:rsid w:val="003B5120"/>
    <w:pPr>
      <w:jc w:val="center"/>
    </w:pPr>
    <w:rPr>
      <w:rFonts w:ascii="Arial" w:hAnsi="Arial"/>
      <w:b/>
      <w:bCs/>
      <w:sz w:val="20"/>
      <w:szCs w:val="20"/>
      <w:lang w:val="x-none"/>
    </w:rPr>
  </w:style>
  <w:style w:type="character" w:customStyle="1" w:styleId="TekstpodstawowyZnak">
    <w:name w:val="Tekst podstawowy Znak"/>
    <w:basedOn w:val="Domylnaczcionkaakapitu"/>
    <w:link w:val="Tekstpodstawowy"/>
    <w:semiHidden/>
    <w:rsid w:val="003B5120"/>
    <w:rPr>
      <w:rFonts w:ascii="Arial" w:eastAsia="Times New Roman" w:hAnsi="Arial" w:cs="Times New Roman"/>
      <w:b/>
      <w:bCs/>
      <w:sz w:val="20"/>
      <w:szCs w:val="20"/>
      <w:lang w:val="x-none" w:eastAsia="pl-PL"/>
    </w:rPr>
  </w:style>
  <w:style w:type="paragraph" w:styleId="Stopka">
    <w:name w:val="footer"/>
    <w:basedOn w:val="Normalny"/>
    <w:link w:val="StopkaZnak"/>
    <w:uiPriority w:val="99"/>
    <w:rsid w:val="003B5120"/>
    <w:pPr>
      <w:tabs>
        <w:tab w:val="center" w:pos="4536"/>
        <w:tab w:val="right" w:pos="9072"/>
      </w:tabs>
    </w:pPr>
    <w:rPr>
      <w:lang w:val="x-none"/>
    </w:rPr>
  </w:style>
  <w:style w:type="character" w:customStyle="1" w:styleId="StopkaZnak">
    <w:name w:val="Stopka Znak"/>
    <w:basedOn w:val="Domylnaczcionkaakapitu"/>
    <w:link w:val="Stopka"/>
    <w:uiPriority w:val="99"/>
    <w:rsid w:val="003B5120"/>
    <w:rPr>
      <w:rFonts w:ascii="Times New Roman" w:eastAsia="Times New Roman" w:hAnsi="Times New Roman" w:cs="Times New Roman"/>
      <w:sz w:val="24"/>
      <w:szCs w:val="24"/>
      <w:lang w:val="x-none" w:eastAsia="pl-PL"/>
    </w:rPr>
  </w:style>
  <w:style w:type="character" w:styleId="Numerstrony">
    <w:name w:val="page number"/>
    <w:semiHidden/>
    <w:rsid w:val="003B5120"/>
    <w:rPr>
      <w:rFonts w:ascii="Times New Roman" w:hAnsi="Times New Roman" w:cs="Times New Roman"/>
    </w:rPr>
  </w:style>
  <w:style w:type="paragraph" w:styleId="Akapitzlist">
    <w:name w:val="List Paragraph"/>
    <w:basedOn w:val="Normalny"/>
    <w:link w:val="AkapitzlistZnak"/>
    <w:uiPriority w:val="34"/>
    <w:qFormat/>
    <w:rsid w:val="003B5120"/>
    <w:pPr>
      <w:ind w:left="720"/>
      <w:contextualSpacing/>
    </w:pPr>
    <w:rPr>
      <w:lang w:val="x-none" w:eastAsia="x-none"/>
    </w:rPr>
  </w:style>
  <w:style w:type="character" w:customStyle="1" w:styleId="AkapitzlistZnak">
    <w:name w:val="Akapit z listą Znak"/>
    <w:link w:val="Akapitzlist"/>
    <w:uiPriority w:val="34"/>
    <w:locked/>
    <w:rsid w:val="003B5120"/>
    <w:rPr>
      <w:rFonts w:ascii="Times New Roman" w:eastAsia="Times New Roman" w:hAnsi="Times New Roman" w:cs="Times New Roman"/>
      <w:sz w:val="24"/>
      <w:szCs w:val="24"/>
      <w:lang w:val="x-none" w:eastAsia="x-none"/>
    </w:rPr>
  </w:style>
  <w:style w:type="paragraph" w:styleId="Tekstpodstawowywcity3">
    <w:name w:val="Body Text Indent 3"/>
    <w:basedOn w:val="Normalny"/>
    <w:link w:val="Tekstpodstawowywcity3Znak"/>
    <w:uiPriority w:val="99"/>
    <w:unhideWhenUsed/>
    <w:rsid w:val="003B5120"/>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uiPriority w:val="99"/>
    <w:rsid w:val="003B5120"/>
    <w:rPr>
      <w:rFonts w:ascii="Times New Roman" w:eastAsia="Times New Roman" w:hAnsi="Times New Roman" w:cs="Times New Roman"/>
      <w:sz w:val="16"/>
      <w:szCs w:val="16"/>
      <w:lang w:val="x-none" w:eastAsia="pl-PL"/>
    </w:rPr>
  </w:style>
  <w:style w:type="numbering" w:customStyle="1" w:styleId="Bezlisty1">
    <w:name w:val="Bez listy1"/>
    <w:next w:val="Bezlisty"/>
    <w:uiPriority w:val="99"/>
    <w:semiHidden/>
    <w:unhideWhenUsed/>
    <w:rsid w:val="003B5120"/>
  </w:style>
  <w:style w:type="character" w:styleId="Uwydatnienie">
    <w:name w:val="Emphasis"/>
    <w:uiPriority w:val="20"/>
    <w:qFormat/>
    <w:rsid w:val="003B5120"/>
    <w:rPr>
      <w:i/>
      <w:iCs/>
    </w:rPr>
  </w:style>
  <w:style w:type="numbering" w:customStyle="1" w:styleId="Lista21">
    <w:name w:val="Lista 21"/>
    <w:rsid w:val="003B5120"/>
    <w:pPr>
      <w:numPr>
        <w:numId w:val="15"/>
      </w:numPr>
    </w:pPr>
  </w:style>
  <w:style w:type="paragraph" w:styleId="Nagwek">
    <w:name w:val="header"/>
    <w:basedOn w:val="Normalny"/>
    <w:link w:val="NagwekZnak"/>
    <w:uiPriority w:val="99"/>
    <w:unhideWhenUsed/>
    <w:rsid w:val="003B5120"/>
    <w:pPr>
      <w:tabs>
        <w:tab w:val="center" w:pos="4536"/>
        <w:tab w:val="right" w:pos="9072"/>
      </w:tabs>
    </w:pPr>
  </w:style>
  <w:style w:type="character" w:customStyle="1" w:styleId="NagwekZnak">
    <w:name w:val="Nagłówek Znak"/>
    <w:basedOn w:val="Domylnaczcionkaakapitu"/>
    <w:link w:val="Nagwek"/>
    <w:uiPriority w:val="99"/>
    <w:rsid w:val="003B5120"/>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55788A"/>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788A"/>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E3534"/>
    <w:rPr>
      <w:sz w:val="16"/>
      <w:szCs w:val="16"/>
    </w:rPr>
  </w:style>
  <w:style w:type="paragraph" w:styleId="Tekstkomentarza">
    <w:name w:val="annotation text"/>
    <w:basedOn w:val="Normalny"/>
    <w:link w:val="TekstkomentarzaZnak"/>
    <w:uiPriority w:val="99"/>
    <w:semiHidden/>
    <w:unhideWhenUsed/>
    <w:rsid w:val="007E3534"/>
    <w:rPr>
      <w:sz w:val="20"/>
      <w:szCs w:val="20"/>
    </w:rPr>
  </w:style>
  <w:style w:type="character" w:customStyle="1" w:styleId="TekstkomentarzaZnak">
    <w:name w:val="Tekst komentarza Znak"/>
    <w:basedOn w:val="Domylnaczcionkaakapitu"/>
    <w:link w:val="Tekstkomentarza"/>
    <w:uiPriority w:val="99"/>
    <w:semiHidden/>
    <w:rsid w:val="007E353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E3534"/>
    <w:rPr>
      <w:b/>
      <w:bCs/>
    </w:rPr>
  </w:style>
  <w:style w:type="character" w:customStyle="1" w:styleId="TematkomentarzaZnak">
    <w:name w:val="Temat komentarza Znak"/>
    <w:basedOn w:val="TekstkomentarzaZnak"/>
    <w:link w:val="Tematkomentarza"/>
    <w:uiPriority w:val="99"/>
    <w:semiHidden/>
    <w:rsid w:val="007E3534"/>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3401</Words>
  <Characters>20412</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PCA</Company>
  <LinksUpToDate>false</LinksUpToDate>
  <CharactersWithSpaces>23766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Mazur</dc:creator>
  <cp:keywords/>
  <dc:description/>
  <cp:lastModifiedBy>Ewa Mazur</cp:lastModifiedBy>
  <cp:revision>4</cp:revision>
  <cp:lastPrinted>2020-11-16T15:18:00Z</cp:lastPrinted>
  <dcterms:created xsi:type="dcterms:W3CDTF">2020-11-18T13:29:00Z</dcterms:created>
  <dcterms:modified xsi:type="dcterms:W3CDTF">2020-12-01T09:21:00Z</dcterms:modified>
</cp:coreProperties>
</file>